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7DCF" w14:textId="2D221FB6" w:rsidR="005E268A" w:rsidRDefault="00152B23" w:rsidP="005E268A">
      <w:r>
        <w:rPr>
          <w:noProof/>
        </w:rPr>
        <w:drawing>
          <wp:anchor distT="0" distB="0" distL="114300" distR="114300" simplePos="0" relativeHeight="251664384" behindDoc="0" locked="0" layoutInCell="1" allowOverlap="1" wp14:anchorId="3B3EF8C9" wp14:editId="35927A95">
            <wp:simplePos x="0" y="0"/>
            <wp:positionH relativeFrom="margin">
              <wp:posOffset>4480560</wp:posOffset>
            </wp:positionH>
            <wp:positionV relativeFrom="paragraph">
              <wp:posOffset>-293370</wp:posOffset>
            </wp:positionV>
            <wp:extent cx="1569720" cy="123873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569720" cy="1238735"/>
                    </a:xfrm>
                    <a:prstGeom prst="rect">
                      <a:avLst/>
                    </a:prstGeom>
                  </pic:spPr>
                </pic:pic>
              </a:graphicData>
            </a:graphic>
            <wp14:sizeRelH relativeFrom="page">
              <wp14:pctWidth>0</wp14:pctWidth>
            </wp14:sizeRelH>
            <wp14:sizeRelV relativeFrom="page">
              <wp14:pctHeight>0</wp14:pctHeight>
            </wp14:sizeRelV>
          </wp:anchor>
        </w:drawing>
      </w:r>
      <w:r w:rsidR="002D4F48">
        <w:rPr>
          <w:rFonts w:ascii="ＭＳ 明朝" w:hAnsi="ＭＳ 明朝"/>
          <w:noProof/>
          <w:sz w:val="24"/>
        </w:rPr>
        <mc:AlternateContent>
          <mc:Choice Requires="wps">
            <w:drawing>
              <wp:anchor distT="0" distB="0" distL="114300" distR="114300" simplePos="0" relativeHeight="251643392" behindDoc="0" locked="0" layoutInCell="1" allowOverlap="1" wp14:anchorId="07DC68F2" wp14:editId="24A5E056">
                <wp:simplePos x="0" y="0"/>
                <wp:positionH relativeFrom="margin">
                  <wp:align>left</wp:align>
                </wp:positionH>
                <wp:positionV relativeFrom="paragraph">
                  <wp:posOffset>-1905</wp:posOffset>
                </wp:positionV>
                <wp:extent cx="4297680" cy="942975"/>
                <wp:effectExtent l="0" t="0" r="2667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942975"/>
                        </a:xfrm>
                        <a:prstGeom prst="flowChartAlternateProcess">
                          <a:avLst/>
                        </a:prstGeom>
                        <a:solidFill>
                          <a:srgbClr val="FFFFFF"/>
                        </a:solidFill>
                        <a:ln w="9525">
                          <a:solidFill>
                            <a:srgbClr val="000000"/>
                          </a:solidFill>
                          <a:miter lim="800000"/>
                          <a:headEnd/>
                          <a:tailEnd/>
                        </a:ln>
                      </wps:spPr>
                      <wps:txbx>
                        <w:txbxContent>
                          <w:p w14:paraId="6B92A888" w14:textId="5F6C7DEA" w:rsidR="004B2C92" w:rsidRPr="004B2C92" w:rsidRDefault="00123026" w:rsidP="004B2C92">
                            <w:pPr>
                              <w:jc w:val="left"/>
                              <w:rPr>
                                <w:b/>
                                <w:sz w:val="24"/>
                              </w:rPr>
                            </w:pPr>
                            <w:r>
                              <w:rPr>
                                <w:rFonts w:hint="eastAsia"/>
                                <w:b/>
                                <w:sz w:val="24"/>
                              </w:rPr>
                              <w:t>令和</w:t>
                            </w:r>
                            <w:r w:rsidR="002D4F48">
                              <w:rPr>
                                <w:rFonts w:hint="eastAsia"/>
                                <w:b/>
                                <w:sz w:val="24"/>
                              </w:rPr>
                              <w:t>３</w:t>
                            </w:r>
                            <w:r w:rsidR="004B2C92">
                              <w:rPr>
                                <w:rFonts w:hint="eastAsia"/>
                                <w:b/>
                                <w:sz w:val="24"/>
                              </w:rPr>
                              <w:t>年度</w:t>
                            </w:r>
                            <w:r>
                              <w:rPr>
                                <w:rFonts w:hint="eastAsia"/>
                                <w:b/>
                                <w:sz w:val="24"/>
                              </w:rPr>
                              <w:t>三重県</w:t>
                            </w:r>
                            <w:r w:rsidR="004B2C92">
                              <w:rPr>
                                <w:rFonts w:hint="eastAsia"/>
                                <w:b/>
                                <w:sz w:val="24"/>
                              </w:rPr>
                              <w:t>介護</w:t>
                            </w:r>
                            <w:r>
                              <w:rPr>
                                <w:rFonts w:hint="eastAsia"/>
                                <w:b/>
                                <w:sz w:val="24"/>
                              </w:rPr>
                              <w:t>従事者</w:t>
                            </w:r>
                            <w:r w:rsidR="004B2C92">
                              <w:rPr>
                                <w:rFonts w:hint="eastAsia"/>
                                <w:b/>
                                <w:sz w:val="24"/>
                              </w:rPr>
                              <w:t>確保事業</w:t>
                            </w:r>
                          </w:p>
                          <w:p w14:paraId="745869D5" w14:textId="5C7688BF" w:rsidR="00FA7D15" w:rsidRPr="00AB5CE7" w:rsidRDefault="00E8625B" w:rsidP="001A1F16">
                            <w:pPr>
                              <w:jc w:val="center"/>
                              <w:rPr>
                                <w:b/>
                                <w:sz w:val="96"/>
                              </w:rPr>
                            </w:pPr>
                            <w:r>
                              <w:rPr>
                                <w:rFonts w:hint="eastAsia"/>
                                <w:b/>
                                <w:sz w:val="72"/>
                                <w:szCs w:val="100"/>
                              </w:rPr>
                              <w:t>親族</w:t>
                            </w:r>
                            <w:r w:rsidR="00FA7D15" w:rsidRPr="006730F6">
                              <w:rPr>
                                <w:rFonts w:hint="eastAsia"/>
                                <w:b/>
                                <w:sz w:val="72"/>
                                <w:szCs w:val="100"/>
                              </w:rPr>
                              <w:t>支援</w:t>
                            </w:r>
                            <w:r w:rsidR="00AB5CE7" w:rsidRPr="006730F6">
                              <w:rPr>
                                <w:rFonts w:hint="eastAsia"/>
                                <w:b/>
                                <w:sz w:val="72"/>
                                <w:szCs w:val="100"/>
                              </w:rPr>
                              <w:t>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C68F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0;margin-top:-.15pt;width:338.4pt;height:74.25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">
                <v:textbox inset="5.85pt,.7pt,5.85pt,.7pt">
                  <w:txbxContent>
                    <w:p w14:paraId="6B92A888" w14:textId="5F6C7DEA" w:rsidR="004B2C92" w:rsidRPr="004B2C92" w:rsidRDefault="00123026" w:rsidP="004B2C92">
                      <w:pPr>
                        <w:jc w:val="left"/>
                        <w:rPr>
                          <w:b/>
                          <w:sz w:val="24"/>
                        </w:rPr>
                      </w:pPr>
                      <w:r>
                        <w:rPr>
                          <w:rFonts w:hint="eastAsia"/>
                          <w:b/>
                          <w:sz w:val="24"/>
                        </w:rPr>
                        <w:t>令和</w:t>
                      </w:r>
                      <w:r w:rsidR="002D4F48">
                        <w:rPr>
                          <w:rFonts w:hint="eastAsia"/>
                          <w:b/>
                          <w:sz w:val="24"/>
                        </w:rPr>
                        <w:t>３</w:t>
                      </w:r>
                      <w:r w:rsidR="004B2C92">
                        <w:rPr>
                          <w:rFonts w:hint="eastAsia"/>
                          <w:b/>
                          <w:sz w:val="24"/>
                        </w:rPr>
                        <w:t>年度</w:t>
                      </w:r>
                      <w:r>
                        <w:rPr>
                          <w:rFonts w:hint="eastAsia"/>
                          <w:b/>
                          <w:sz w:val="24"/>
                        </w:rPr>
                        <w:t>三重県</w:t>
                      </w:r>
                      <w:r w:rsidR="004B2C92">
                        <w:rPr>
                          <w:rFonts w:hint="eastAsia"/>
                          <w:b/>
                          <w:sz w:val="24"/>
                        </w:rPr>
                        <w:t>介護</w:t>
                      </w:r>
                      <w:r>
                        <w:rPr>
                          <w:rFonts w:hint="eastAsia"/>
                          <w:b/>
                          <w:sz w:val="24"/>
                        </w:rPr>
                        <w:t>従事者</w:t>
                      </w:r>
                      <w:r w:rsidR="004B2C92">
                        <w:rPr>
                          <w:rFonts w:hint="eastAsia"/>
                          <w:b/>
                          <w:sz w:val="24"/>
                        </w:rPr>
                        <w:t>確保事業</w:t>
                      </w:r>
                    </w:p>
                    <w:p w14:paraId="745869D5" w14:textId="5C7688BF" w:rsidR="00FA7D15" w:rsidRPr="00AB5CE7" w:rsidRDefault="00E8625B" w:rsidP="001A1F16">
                      <w:pPr>
                        <w:jc w:val="center"/>
                        <w:rPr>
                          <w:b/>
                          <w:sz w:val="96"/>
                        </w:rPr>
                      </w:pPr>
                      <w:r>
                        <w:rPr>
                          <w:rFonts w:hint="eastAsia"/>
                          <w:b/>
                          <w:sz w:val="72"/>
                          <w:szCs w:val="100"/>
                        </w:rPr>
                        <w:t>親族</w:t>
                      </w:r>
                      <w:r w:rsidR="00FA7D15" w:rsidRPr="006730F6">
                        <w:rPr>
                          <w:rFonts w:hint="eastAsia"/>
                          <w:b/>
                          <w:sz w:val="72"/>
                          <w:szCs w:val="100"/>
                        </w:rPr>
                        <w:t>支援</w:t>
                      </w:r>
                      <w:r w:rsidR="00AB5CE7" w:rsidRPr="006730F6">
                        <w:rPr>
                          <w:rFonts w:hint="eastAsia"/>
                          <w:b/>
                          <w:sz w:val="72"/>
                          <w:szCs w:val="100"/>
                        </w:rPr>
                        <w:t>研修</w:t>
                      </w:r>
                    </w:p>
                  </w:txbxContent>
                </v:textbox>
                <w10:wrap anchorx="margin"/>
              </v:shape>
            </w:pict>
          </mc:Fallback>
        </mc:AlternateContent>
      </w:r>
    </w:p>
    <w:p w14:paraId="2D452AD1" w14:textId="56F06708" w:rsidR="005E268A" w:rsidRDefault="005E268A" w:rsidP="005E268A"/>
    <w:p w14:paraId="51886BBE" w14:textId="129CA411" w:rsidR="001A1F16" w:rsidRDefault="001A1F16" w:rsidP="005E268A"/>
    <w:p w14:paraId="799A2D5D" w14:textId="35EC0983" w:rsidR="009147B4" w:rsidRDefault="009147B4" w:rsidP="005E268A"/>
    <w:p w14:paraId="4EB8AD70" w14:textId="5D9B6297" w:rsidR="002D4F48" w:rsidRDefault="002D4F48" w:rsidP="002D4F48">
      <w:pPr>
        <w:ind w:firstLineChars="100" w:firstLine="240"/>
        <w:rPr>
          <w:rFonts w:ascii="ＭＳ 明朝" w:hAnsi="ＭＳ 明朝"/>
          <w:color w:val="000000"/>
          <w:sz w:val="24"/>
        </w:rPr>
      </w:pPr>
    </w:p>
    <w:p w14:paraId="250769B4" w14:textId="20970E85" w:rsidR="00152B23" w:rsidRDefault="00152B23" w:rsidP="00152B23">
      <w:pPr>
        <w:ind w:firstLineChars="100" w:firstLine="240"/>
        <w:rPr>
          <w:rFonts w:ascii="ＭＳ 明朝" w:hAnsi="ＭＳ 明朝"/>
          <w:sz w:val="24"/>
        </w:rPr>
      </w:pPr>
      <w:r>
        <w:rPr>
          <w:rFonts w:ascii="ＭＳ 明朝" w:hAnsi="ＭＳ 明朝" w:hint="eastAsia"/>
          <w:sz w:val="24"/>
        </w:rPr>
        <w:t>認知症や障害のある親族の後見人を引き受けたが、どのように行ったらよいのかわからずお悩みの方から、ご相談を受けている担当者の方も多いのではないでしょうか？</w:t>
      </w:r>
    </w:p>
    <w:p w14:paraId="286ED2FE" w14:textId="77ACD1B0" w:rsidR="00152B23" w:rsidRDefault="00152B23" w:rsidP="00152B23">
      <w:pPr>
        <w:ind w:firstLineChars="100" w:firstLine="240"/>
        <w:rPr>
          <w:rFonts w:ascii="ＭＳ 明朝" w:hAnsi="ＭＳ 明朝"/>
          <w:sz w:val="24"/>
        </w:rPr>
      </w:pPr>
      <w:r>
        <w:rPr>
          <w:rFonts w:ascii="ＭＳ 明朝" w:hAnsi="ＭＳ 明朝" w:hint="eastAsia"/>
          <w:sz w:val="24"/>
        </w:rPr>
        <w:t>地域包括支援センター・社会福祉協議会・市町の職員等が成年後見制度に関する理解を深め、介護の傍ら後見業務を行うご家族を支えアドバイスできるよう支援研修を行います。</w:t>
      </w:r>
    </w:p>
    <w:p w14:paraId="3EA12161" w14:textId="30EEBE0A" w:rsidR="00152B23" w:rsidRDefault="00152B23" w:rsidP="00152B23">
      <w:pPr>
        <w:ind w:firstLineChars="100" w:firstLine="240"/>
        <w:rPr>
          <w:rFonts w:ascii="ＭＳ 明朝" w:hAnsi="ＭＳ 明朝"/>
          <w:sz w:val="24"/>
        </w:rPr>
      </w:pPr>
      <w:r>
        <w:rPr>
          <w:rFonts w:ascii="ＭＳ 明朝" w:hAnsi="ＭＳ 明朝" w:hint="eastAsia"/>
          <w:sz w:val="24"/>
        </w:rPr>
        <w:t>現在後見人を引き受けている当事者の参加も歓迎しますので、お誘い併せてご参加ください。参加費は無料です。</w:t>
      </w:r>
    </w:p>
    <w:p w14:paraId="2ACB44B8" w14:textId="0875E0D5" w:rsidR="001E4A13" w:rsidRPr="00152B23" w:rsidRDefault="001E4A13" w:rsidP="00B47CE5">
      <w:pPr>
        <w:ind w:firstLineChars="100" w:firstLine="210"/>
        <w:rPr>
          <w:rFonts w:ascii="ＭＳ 明朝" w:hAnsi="ＭＳ 明朝" w:cs="ＭＳ 明朝"/>
          <w:color w:val="FF0000"/>
        </w:rPr>
      </w:pPr>
    </w:p>
    <w:p w14:paraId="3D915C9F" w14:textId="51E1B2C7" w:rsidR="00CE08CA" w:rsidRDefault="00575CCE" w:rsidP="00575CCE">
      <w:pPr>
        <w:rPr>
          <w:rFonts w:ascii="ＭＳ 明朝" w:hAnsi="ＭＳ 明朝"/>
          <w:sz w:val="24"/>
        </w:rPr>
      </w:pPr>
      <w:r>
        <w:rPr>
          <w:rFonts w:ascii="ＭＳ 明朝" w:hAnsi="ＭＳ 明朝" w:hint="eastAsia"/>
          <w:sz w:val="24"/>
        </w:rPr>
        <w:t xml:space="preserve">１　主催　</w:t>
      </w:r>
      <w:r w:rsidR="00CE08CA">
        <w:rPr>
          <w:rFonts w:ascii="ＭＳ 明朝" w:hAnsi="ＭＳ 明朝" w:hint="eastAsia"/>
          <w:sz w:val="24"/>
        </w:rPr>
        <w:t xml:space="preserve">　一般</w:t>
      </w:r>
      <w:r>
        <w:rPr>
          <w:rFonts w:ascii="ＭＳ 明朝" w:hAnsi="ＭＳ 明朝" w:hint="eastAsia"/>
          <w:sz w:val="24"/>
        </w:rPr>
        <w:t>社団法人</w:t>
      </w:r>
      <w:r w:rsidR="00EE3911">
        <w:rPr>
          <w:rFonts w:ascii="ＭＳ 明朝" w:hAnsi="ＭＳ 明朝" w:hint="eastAsia"/>
          <w:sz w:val="24"/>
        </w:rPr>
        <w:t xml:space="preserve">　</w:t>
      </w:r>
      <w:r>
        <w:rPr>
          <w:rFonts w:ascii="ＭＳ 明朝" w:hAnsi="ＭＳ 明朝" w:hint="eastAsia"/>
          <w:sz w:val="24"/>
        </w:rPr>
        <w:t>三重県社会福祉士会</w:t>
      </w:r>
    </w:p>
    <w:p w14:paraId="75B28ED9" w14:textId="51948AE1" w:rsidR="00152B23" w:rsidRDefault="00152B23" w:rsidP="00575CCE">
      <w:pPr>
        <w:rPr>
          <w:rFonts w:ascii="ＭＳ 明朝" w:hAnsi="ＭＳ 明朝"/>
          <w:sz w:val="24"/>
        </w:rPr>
      </w:pPr>
    </w:p>
    <w:p w14:paraId="0C9B1C4D" w14:textId="2A840AB3" w:rsidR="00575CCE" w:rsidRDefault="00575CCE" w:rsidP="00575CCE">
      <w:pPr>
        <w:rPr>
          <w:sz w:val="24"/>
        </w:rPr>
      </w:pPr>
      <w:r>
        <w:rPr>
          <w:rFonts w:hint="eastAsia"/>
          <w:sz w:val="24"/>
        </w:rPr>
        <w:t>２</w:t>
      </w:r>
      <w:r w:rsidR="00CE08CA">
        <w:rPr>
          <w:rFonts w:hint="eastAsia"/>
          <w:sz w:val="24"/>
        </w:rPr>
        <w:t xml:space="preserve">　日時・</w:t>
      </w:r>
      <w:r w:rsidRPr="00D42A11">
        <w:rPr>
          <w:rFonts w:hint="eastAsia"/>
          <w:sz w:val="24"/>
        </w:rPr>
        <w:t>場所</w:t>
      </w:r>
      <w:r w:rsidR="00281A3D">
        <w:rPr>
          <w:rFonts w:hint="eastAsia"/>
          <w:sz w:val="24"/>
        </w:rPr>
        <w:t>＆講師</w:t>
      </w:r>
      <w:r w:rsidR="00CE08CA">
        <w:rPr>
          <w:rFonts w:hint="eastAsia"/>
          <w:sz w:val="24"/>
        </w:rPr>
        <w:t>・</w:t>
      </w:r>
      <w:r w:rsidR="00AE102D">
        <w:rPr>
          <w:rFonts w:hint="eastAsia"/>
          <w:sz w:val="24"/>
        </w:rPr>
        <w:t>内容</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397"/>
        <w:gridCol w:w="3974"/>
      </w:tblGrid>
      <w:tr w:rsidR="00152B23" w:rsidRPr="00EE6F15" w14:paraId="2383A2EE" w14:textId="77777777" w:rsidTr="00D52738">
        <w:tc>
          <w:tcPr>
            <w:tcW w:w="2694" w:type="dxa"/>
            <w:shd w:val="clear" w:color="auto" w:fill="auto"/>
          </w:tcPr>
          <w:p w14:paraId="7CC1759F" w14:textId="77777777" w:rsidR="00152B23" w:rsidRPr="00EE6F15" w:rsidRDefault="00152B23" w:rsidP="00D52738">
            <w:pPr>
              <w:jc w:val="center"/>
              <w:rPr>
                <w:sz w:val="24"/>
              </w:rPr>
            </w:pPr>
            <w:r w:rsidRPr="00EE6F15">
              <w:rPr>
                <w:rFonts w:hint="eastAsia"/>
                <w:sz w:val="24"/>
              </w:rPr>
              <w:t>日　時</w:t>
            </w:r>
          </w:p>
        </w:tc>
        <w:tc>
          <w:tcPr>
            <w:tcW w:w="3397" w:type="dxa"/>
            <w:tcBorders>
              <w:bottom w:val="single" w:sz="4" w:space="0" w:color="auto"/>
            </w:tcBorders>
            <w:shd w:val="clear" w:color="auto" w:fill="auto"/>
          </w:tcPr>
          <w:p w14:paraId="24CA515F" w14:textId="77777777" w:rsidR="00152B23" w:rsidRPr="00EE6F15" w:rsidRDefault="00152B23" w:rsidP="00D52738">
            <w:pPr>
              <w:jc w:val="center"/>
              <w:rPr>
                <w:sz w:val="24"/>
              </w:rPr>
            </w:pPr>
            <w:r w:rsidRPr="00EE6F15">
              <w:rPr>
                <w:rFonts w:hint="eastAsia"/>
                <w:sz w:val="24"/>
              </w:rPr>
              <w:t>場　所</w:t>
            </w:r>
            <w:r>
              <w:rPr>
                <w:rFonts w:hint="eastAsia"/>
                <w:sz w:val="24"/>
              </w:rPr>
              <w:t>＆講師</w:t>
            </w:r>
          </w:p>
        </w:tc>
        <w:tc>
          <w:tcPr>
            <w:tcW w:w="3974" w:type="dxa"/>
            <w:shd w:val="clear" w:color="auto" w:fill="auto"/>
          </w:tcPr>
          <w:p w14:paraId="00A05FB0" w14:textId="77777777" w:rsidR="00152B23" w:rsidRPr="00EE6F15" w:rsidRDefault="00152B23" w:rsidP="00D52738">
            <w:pPr>
              <w:jc w:val="center"/>
              <w:rPr>
                <w:sz w:val="24"/>
              </w:rPr>
            </w:pPr>
            <w:r w:rsidRPr="00EE6F15">
              <w:rPr>
                <w:rFonts w:hint="eastAsia"/>
                <w:sz w:val="24"/>
              </w:rPr>
              <w:t>内　容</w:t>
            </w:r>
          </w:p>
        </w:tc>
      </w:tr>
      <w:tr w:rsidR="00152B23" w:rsidRPr="00EE6F15" w14:paraId="0E6C2140" w14:textId="77777777" w:rsidTr="00D52738">
        <w:trPr>
          <w:trHeight w:val="1660"/>
        </w:trPr>
        <w:tc>
          <w:tcPr>
            <w:tcW w:w="2694" w:type="dxa"/>
            <w:tcBorders>
              <w:right w:val="single" w:sz="4" w:space="0" w:color="auto"/>
            </w:tcBorders>
            <w:shd w:val="clear" w:color="auto" w:fill="auto"/>
          </w:tcPr>
          <w:p w14:paraId="0C0E3C96" w14:textId="77777777" w:rsidR="00152B23" w:rsidRDefault="00152B23" w:rsidP="00D52738">
            <w:pPr>
              <w:ind w:left="1440" w:hangingChars="600" w:hanging="1440"/>
              <w:rPr>
                <w:sz w:val="24"/>
              </w:rPr>
            </w:pPr>
            <w:r>
              <w:rPr>
                <w:rFonts w:hint="eastAsia"/>
                <w:sz w:val="24"/>
              </w:rPr>
              <w:t>令和</w:t>
            </w:r>
            <w:r>
              <w:rPr>
                <w:rFonts w:hint="eastAsia"/>
                <w:sz w:val="24"/>
              </w:rPr>
              <w:t>3</w:t>
            </w:r>
            <w:r>
              <w:rPr>
                <w:rFonts w:hint="eastAsia"/>
                <w:sz w:val="24"/>
              </w:rPr>
              <w:t xml:space="preserve">年　</w:t>
            </w:r>
            <w:r>
              <w:rPr>
                <w:rFonts w:hint="eastAsia"/>
                <w:sz w:val="24"/>
              </w:rPr>
              <w:t>11</w:t>
            </w:r>
            <w:r>
              <w:rPr>
                <w:rFonts w:hint="eastAsia"/>
                <w:sz w:val="24"/>
              </w:rPr>
              <w:t>月</w:t>
            </w:r>
            <w:r>
              <w:rPr>
                <w:rFonts w:hint="eastAsia"/>
                <w:sz w:val="24"/>
              </w:rPr>
              <w:t>18</w:t>
            </w:r>
            <w:r>
              <w:rPr>
                <w:rFonts w:hint="eastAsia"/>
                <w:sz w:val="24"/>
              </w:rPr>
              <w:t>日</w:t>
            </w:r>
            <w:r>
              <w:rPr>
                <w:rFonts w:hint="eastAsia"/>
                <w:sz w:val="24"/>
              </w:rPr>
              <w:t>(</w:t>
            </w:r>
            <w:r>
              <w:rPr>
                <w:rFonts w:hint="eastAsia"/>
                <w:sz w:val="24"/>
              </w:rPr>
              <w:t>木曜日</w:t>
            </w:r>
            <w:r>
              <w:rPr>
                <w:rFonts w:hint="eastAsia"/>
                <w:sz w:val="24"/>
              </w:rPr>
              <w:t>)</w:t>
            </w:r>
          </w:p>
          <w:p w14:paraId="19370758" w14:textId="77777777" w:rsidR="00152B23" w:rsidRDefault="00152B23" w:rsidP="00D52738">
            <w:pPr>
              <w:ind w:firstLineChars="100" w:firstLine="240"/>
              <w:rPr>
                <w:sz w:val="24"/>
              </w:rPr>
            </w:pPr>
            <w:r>
              <w:rPr>
                <w:rFonts w:hint="eastAsia"/>
                <w:sz w:val="24"/>
              </w:rPr>
              <w:t>午前</w:t>
            </w:r>
            <w:r>
              <w:rPr>
                <w:rFonts w:hint="eastAsia"/>
                <w:sz w:val="24"/>
              </w:rPr>
              <w:t>10</w:t>
            </w:r>
            <w:r>
              <w:rPr>
                <w:rFonts w:hint="eastAsia"/>
                <w:sz w:val="24"/>
              </w:rPr>
              <w:t>時</w:t>
            </w:r>
            <w:r>
              <w:rPr>
                <w:rFonts w:hint="eastAsia"/>
                <w:sz w:val="24"/>
              </w:rPr>
              <w:t>00</w:t>
            </w:r>
            <w:r>
              <w:rPr>
                <w:rFonts w:hint="eastAsia"/>
                <w:sz w:val="24"/>
              </w:rPr>
              <w:t>分～</w:t>
            </w:r>
          </w:p>
          <w:p w14:paraId="6F2189AE" w14:textId="77777777" w:rsidR="00152B23" w:rsidRDefault="00152B23" w:rsidP="00D52738">
            <w:pPr>
              <w:ind w:firstLineChars="500" w:firstLine="1200"/>
              <w:rPr>
                <w:sz w:val="24"/>
              </w:rPr>
            </w:pPr>
            <w:r>
              <w:rPr>
                <w:rFonts w:hint="eastAsia"/>
                <w:sz w:val="24"/>
              </w:rPr>
              <w:t>11</w:t>
            </w:r>
            <w:r>
              <w:rPr>
                <w:rFonts w:hint="eastAsia"/>
                <w:sz w:val="24"/>
              </w:rPr>
              <w:t>時</w:t>
            </w:r>
            <w:r>
              <w:rPr>
                <w:rFonts w:hint="eastAsia"/>
                <w:sz w:val="24"/>
              </w:rPr>
              <w:t>30</w:t>
            </w:r>
            <w:r>
              <w:rPr>
                <w:rFonts w:hint="eastAsia"/>
                <w:sz w:val="24"/>
              </w:rPr>
              <w:t>分</w:t>
            </w:r>
          </w:p>
          <w:p w14:paraId="74ABBE13" w14:textId="77777777" w:rsidR="00152B23" w:rsidRDefault="00152B23" w:rsidP="00D52738">
            <w:pPr>
              <w:ind w:firstLineChars="400" w:firstLine="960"/>
              <w:rPr>
                <w:sz w:val="24"/>
              </w:rPr>
            </w:pPr>
          </w:p>
          <w:p w14:paraId="7BA7C9AC" w14:textId="77777777" w:rsidR="00152B23" w:rsidRDefault="00152B23" w:rsidP="00D52738">
            <w:pPr>
              <w:rPr>
                <w:sz w:val="24"/>
              </w:rPr>
            </w:pPr>
          </w:p>
          <w:p w14:paraId="6EF0C58A" w14:textId="77777777" w:rsidR="00152B23" w:rsidRDefault="00152B23" w:rsidP="00D52738">
            <w:pPr>
              <w:rPr>
                <w:sz w:val="24"/>
              </w:rPr>
            </w:pPr>
          </w:p>
          <w:p w14:paraId="25D73B4A" w14:textId="77777777" w:rsidR="00152B23" w:rsidRDefault="00152B23" w:rsidP="00D52738">
            <w:pPr>
              <w:rPr>
                <w:sz w:val="24"/>
              </w:rPr>
            </w:pPr>
            <w:r>
              <w:rPr>
                <w:rFonts w:hint="eastAsia"/>
                <w:sz w:val="24"/>
              </w:rPr>
              <w:t xml:space="preserve">　</w:t>
            </w:r>
          </w:p>
          <w:p w14:paraId="4D0A5EF9" w14:textId="77777777" w:rsidR="00152B23" w:rsidRDefault="00152B23" w:rsidP="00D52738">
            <w:pPr>
              <w:rPr>
                <w:sz w:val="24"/>
              </w:rPr>
            </w:pPr>
          </w:p>
          <w:p w14:paraId="21EA4F2D" w14:textId="77777777" w:rsidR="00152B23" w:rsidRDefault="00152B23" w:rsidP="00D52738">
            <w:pPr>
              <w:rPr>
                <w:sz w:val="24"/>
              </w:rPr>
            </w:pPr>
            <w:r>
              <w:rPr>
                <w:rFonts w:hint="eastAsia"/>
                <w:sz w:val="24"/>
              </w:rPr>
              <w:t xml:space="preserve">　午前</w:t>
            </w:r>
            <w:r>
              <w:rPr>
                <w:rFonts w:hint="eastAsia"/>
                <w:sz w:val="24"/>
              </w:rPr>
              <w:t>11</w:t>
            </w:r>
            <w:r>
              <w:rPr>
                <w:rFonts w:hint="eastAsia"/>
                <w:sz w:val="24"/>
              </w:rPr>
              <w:t>時</w:t>
            </w:r>
            <w:r>
              <w:rPr>
                <w:rFonts w:hint="eastAsia"/>
                <w:sz w:val="24"/>
              </w:rPr>
              <w:t>30</w:t>
            </w:r>
            <w:r>
              <w:rPr>
                <w:rFonts w:hint="eastAsia"/>
                <w:sz w:val="24"/>
              </w:rPr>
              <w:t>分～</w:t>
            </w:r>
          </w:p>
          <w:p w14:paraId="34EC2739" w14:textId="77777777" w:rsidR="00152B23" w:rsidRPr="00EE6F15" w:rsidRDefault="00152B23" w:rsidP="00D52738">
            <w:pPr>
              <w:rPr>
                <w:sz w:val="24"/>
              </w:rPr>
            </w:pPr>
            <w:r>
              <w:rPr>
                <w:rFonts w:hint="eastAsia"/>
                <w:sz w:val="24"/>
              </w:rPr>
              <w:t>(</w:t>
            </w:r>
            <w:r>
              <w:rPr>
                <w:rFonts w:hint="eastAsia"/>
                <w:sz w:val="24"/>
              </w:rPr>
              <w:t>研修後、個別相談会を行います。自由参加</w:t>
            </w:r>
            <w:r>
              <w:rPr>
                <w:rFonts w:hint="eastAsia"/>
                <w:sz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62A9802F" w14:textId="77777777" w:rsidR="00152B23" w:rsidRDefault="00152B23" w:rsidP="00D52738">
            <w:pPr>
              <w:rPr>
                <w:b/>
                <w:sz w:val="24"/>
              </w:rPr>
            </w:pPr>
            <w:r>
              <w:rPr>
                <w:rFonts w:hint="eastAsia"/>
                <w:b/>
                <w:sz w:val="24"/>
              </w:rPr>
              <w:t>特別支援学校</w:t>
            </w:r>
          </w:p>
          <w:p w14:paraId="1BA77A0C" w14:textId="77777777" w:rsidR="00152B23" w:rsidRPr="00A46CDE" w:rsidRDefault="00152B23" w:rsidP="00D52738">
            <w:pPr>
              <w:rPr>
                <w:b/>
                <w:sz w:val="24"/>
              </w:rPr>
            </w:pPr>
            <w:r>
              <w:rPr>
                <w:rFonts w:hint="eastAsia"/>
                <w:b/>
                <w:sz w:val="24"/>
              </w:rPr>
              <w:t>聖母の家学園　体育館</w:t>
            </w:r>
          </w:p>
          <w:p w14:paraId="0301D237" w14:textId="77777777" w:rsidR="00152B23" w:rsidRDefault="00152B23" w:rsidP="00D52738">
            <w:pPr>
              <w:ind w:firstLineChars="100" w:firstLine="240"/>
              <w:rPr>
                <w:sz w:val="24"/>
              </w:rPr>
            </w:pPr>
            <w:r>
              <w:rPr>
                <w:rFonts w:hint="eastAsia"/>
                <w:sz w:val="24"/>
              </w:rPr>
              <w:t>住所：</w:t>
            </w:r>
            <w:r>
              <w:rPr>
                <w:sz w:val="24"/>
              </w:rPr>
              <w:t xml:space="preserve"> </w:t>
            </w:r>
            <w:r>
              <w:rPr>
                <w:rFonts w:hint="eastAsia"/>
                <w:sz w:val="24"/>
              </w:rPr>
              <w:t>〒</w:t>
            </w:r>
            <w:r>
              <w:rPr>
                <w:rFonts w:hint="eastAsia"/>
                <w:sz w:val="24"/>
              </w:rPr>
              <w:t>510-0961</w:t>
            </w:r>
          </w:p>
          <w:p w14:paraId="77EA2FC4" w14:textId="77777777" w:rsidR="00152B23" w:rsidRDefault="00152B23" w:rsidP="00D52738">
            <w:pPr>
              <w:rPr>
                <w:sz w:val="24"/>
              </w:rPr>
            </w:pPr>
            <w:r>
              <w:rPr>
                <w:rFonts w:hint="eastAsia"/>
                <w:sz w:val="24"/>
              </w:rPr>
              <w:t xml:space="preserve">　　　　　四日市市波木町</w:t>
            </w:r>
          </w:p>
          <w:p w14:paraId="6E375D5A" w14:textId="77777777" w:rsidR="00152B23" w:rsidRDefault="00152B23" w:rsidP="00D52738">
            <w:pPr>
              <w:rPr>
                <w:sz w:val="24"/>
              </w:rPr>
            </w:pPr>
            <w:r>
              <w:rPr>
                <w:rFonts w:hint="eastAsia"/>
                <w:sz w:val="24"/>
              </w:rPr>
              <w:t xml:space="preserve">　　　　　３３０番地５</w:t>
            </w:r>
          </w:p>
          <w:p w14:paraId="5D052CDF" w14:textId="77777777" w:rsidR="00152B23" w:rsidRDefault="00152B23" w:rsidP="00D52738">
            <w:pPr>
              <w:rPr>
                <w:sz w:val="24"/>
              </w:rPr>
            </w:pPr>
          </w:p>
          <w:p w14:paraId="2A97457F" w14:textId="77777777" w:rsidR="00152B23" w:rsidRDefault="00152B23" w:rsidP="00D52738">
            <w:pPr>
              <w:ind w:left="720" w:hangingChars="300" w:hanging="720"/>
              <w:rPr>
                <w:color w:val="000000" w:themeColor="text1"/>
                <w:sz w:val="22"/>
                <w:szCs w:val="22"/>
              </w:rPr>
            </w:pPr>
            <w:r>
              <w:rPr>
                <w:rFonts w:hint="eastAsia"/>
                <w:sz w:val="24"/>
              </w:rPr>
              <w:t>講師：</w:t>
            </w:r>
            <w:r w:rsidRPr="00F940CB">
              <w:rPr>
                <w:rFonts w:hint="eastAsia"/>
                <w:color w:val="000000" w:themeColor="text1"/>
                <w:sz w:val="22"/>
                <w:szCs w:val="22"/>
              </w:rPr>
              <w:t>ぱあとなあみえ運営委員</w:t>
            </w:r>
          </w:p>
          <w:p w14:paraId="0851F4DA" w14:textId="77777777" w:rsidR="00152B23" w:rsidRDefault="00152B23" w:rsidP="00D52738">
            <w:pPr>
              <w:rPr>
                <w:color w:val="000000" w:themeColor="text1"/>
                <w:sz w:val="22"/>
                <w:szCs w:val="22"/>
              </w:rPr>
            </w:pPr>
          </w:p>
          <w:p w14:paraId="4B2B0F42" w14:textId="77777777" w:rsidR="00152B23" w:rsidRDefault="00152B23" w:rsidP="00D52738">
            <w:pPr>
              <w:ind w:left="660" w:hangingChars="300" w:hanging="660"/>
              <w:rPr>
                <w:color w:val="000000" w:themeColor="text1"/>
                <w:sz w:val="22"/>
                <w:szCs w:val="22"/>
              </w:rPr>
            </w:pPr>
          </w:p>
          <w:p w14:paraId="4DF53C6E" w14:textId="77777777" w:rsidR="00152B23" w:rsidRDefault="00152B23" w:rsidP="00D52738">
            <w:pPr>
              <w:ind w:left="660" w:hangingChars="300" w:hanging="660"/>
              <w:rPr>
                <w:color w:val="000000" w:themeColor="text1"/>
                <w:sz w:val="22"/>
                <w:szCs w:val="22"/>
              </w:rPr>
            </w:pPr>
            <w:r>
              <w:rPr>
                <w:rFonts w:hint="eastAsia"/>
                <w:color w:val="000000" w:themeColor="text1"/>
                <w:sz w:val="22"/>
                <w:szCs w:val="22"/>
              </w:rPr>
              <w:t>相談担当者：ぱあとなあみえ</w:t>
            </w:r>
          </w:p>
          <w:p w14:paraId="541C1F8D" w14:textId="77777777" w:rsidR="00152B23" w:rsidRPr="00A46CDE" w:rsidRDefault="00152B23" w:rsidP="00D52738">
            <w:pPr>
              <w:ind w:left="660" w:hangingChars="300" w:hanging="660"/>
              <w:rPr>
                <w:color w:val="000000" w:themeColor="text1"/>
                <w:sz w:val="22"/>
                <w:szCs w:val="22"/>
              </w:rPr>
            </w:pPr>
            <w:r>
              <w:rPr>
                <w:rFonts w:hint="eastAsia"/>
                <w:color w:val="000000" w:themeColor="text1"/>
                <w:sz w:val="22"/>
                <w:szCs w:val="22"/>
              </w:rPr>
              <w:t xml:space="preserve">　　　　　　運営委員</w:t>
            </w:r>
          </w:p>
        </w:tc>
        <w:tc>
          <w:tcPr>
            <w:tcW w:w="3974" w:type="dxa"/>
            <w:tcBorders>
              <w:left w:val="single" w:sz="4" w:space="0" w:color="auto"/>
            </w:tcBorders>
            <w:shd w:val="clear" w:color="auto" w:fill="auto"/>
          </w:tcPr>
          <w:p w14:paraId="55F34B06" w14:textId="77777777" w:rsidR="00152B23" w:rsidRDefault="00152B23" w:rsidP="00D52738">
            <w:pPr>
              <w:rPr>
                <w:b/>
                <w:sz w:val="24"/>
              </w:rPr>
            </w:pPr>
          </w:p>
          <w:p w14:paraId="295CC2F1" w14:textId="77777777" w:rsidR="00AC3366" w:rsidRDefault="00152B23" w:rsidP="00D52738">
            <w:pPr>
              <w:rPr>
                <w:b/>
                <w:sz w:val="24"/>
              </w:rPr>
            </w:pPr>
            <w:r w:rsidRPr="00B47CE5">
              <w:rPr>
                <w:rFonts w:hint="eastAsia"/>
                <w:b/>
                <w:sz w:val="24"/>
              </w:rPr>
              <w:t>「</w:t>
            </w:r>
            <w:r>
              <w:rPr>
                <w:rFonts w:hint="eastAsia"/>
                <w:b/>
                <w:sz w:val="24"/>
              </w:rPr>
              <w:t>成年</w:t>
            </w:r>
            <w:r w:rsidRPr="00B47CE5">
              <w:rPr>
                <w:rFonts w:hint="eastAsia"/>
                <w:b/>
                <w:sz w:val="24"/>
              </w:rPr>
              <w:t>後見</w:t>
            </w:r>
            <w:r>
              <w:rPr>
                <w:rFonts w:hint="eastAsia"/>
                <w:b/>
                <w:sz w:val="24"/>
              </w:rPr>
              <w:t>・年金制度について</w:t>
            </w:r>
          </w:p>
          <w:p w14:paraId="7192071C" w14:textId="5525E205" w:rsidR="00152B23" w:rsidRDefault="00152B23" w:rsidP="00AC3366">
            <w:pPr>
              <w:ind w:firstLineChars="100" w:firstLine="241"/>
              <w:rPr>
                <w:b/>
                <w:sz w:val="24"/>
              </w:rPr>
            </w:pPr>
            <w:r>
              <w:rPr>
                <w:rFonts w:hint="eastAsia"/>
                <w:b/>
                <w:sz w:val="24"/>
              </w:rPr>
              <w:t>考える</w:t>
            </w:r>
            <w:r w:rsidRPr="00B47CE5">
              <w:rPr>
                <w:rFonts w:hint="eastAsia"/>
                <w:b/>
                <w:sz w:val="24"/>
              </w:rPr>
              <w:t>」</w:t>
            </w:r>
          </w:p>
          <w:p w14:paraId="0A27A686" w14:textId="77777777" w:rsidR="00152B23" w:rsidRPr="00B47CE5" w:rsidRDefault="00152B23" w:rsidP="00D52738">
            <w:pPr>
              <w:numPr>
                <w:ilvl w:val="0"/>
                <w:numId w:val="16"/>
              </w:numPr>
              <w:rPr>
                <w:sz w:val="24"/>
                <w:szCs w:val="22"/>
              </w:rPr>
            </w:pPr>
            <w:r w:rsidRPr="00B47CE5">
              <w:rPr>
                <w:rFonts w:hint="eastAsia"/>
                <w:sz w:val="24"/>
                <w:szCs w:val="22"/>
              </w:rPr>
              <w:t>後見</w:t>
            </w:r>
            <w:r>
              <w:rPr>
                <w:rFonts w:hint="eastAsia"/>
                <w:sz w:val="24"/>
                <w:szCs w:val="22"/>
              </w:rPr>
              <w:t>人なんていらないと思っていませんか？</w:t>
            </w:r>
          </w:p>
          <w:p w14:paraId="2E2C2524" w14:textId="77777777" w:rsidR="00152B23" w:rsidRPr="00B47CE5" w:rsidRDefault="00152B23" w:rsidP="00D52738">
            <w:pPr>
              <w:numPr>
                <w:ilvl w:val="0"/>
                <w:numId w:val="16"/>
              </w:numPr>
              <w:rPr>
                <w:sz w:val="24"/>
                <w:szCs w:val="22"/>
              </w:rPr>
            </w:pPr>
            <w:r>
              <w:rPr>
                <w:rFonts w:hint="eastAsia"/>
                <w:sz w:val="24"/>
                <w:szCs w:val="22"/>
              </w:rPr>
              <w:t>家族が後見人になる</w:t>
            </w:r>
            <w:r w:rsidRPr="00B47CE5">
              <w:rPr>
                <w:rFonts w:hint="eastAsia"/>
                <w:sz w:val="24"/>
                <w:szCs w:val="22"/>
              </w:rPr>
              <w:t>？</w:t>
            </w:r>
          </w:p>
          <w:p w14:paraId="6E99B456" w14:textId="77777777" w:rsidR="00152B23" w:rsidRPr="00B47CE5" w:rsidRDefault="00152B23" w:rsidP="00D52738">
            <w:pPr>
              <w:numPr>
                <w:ilvl w:val="0"/>
                <w:numId w:val="16"/>
              </w:numPr>
              <w:rPr>
                <w:sz w:val="24"/>
                <w:szCs w:val="22"/>
              </w:rPr>
            </w:pPr>
            <w:r>
              <w:rPr>
                <w:rFonts w:hint="eastAsia"/>
                <w:sz w:val="24"/>
                <w:szCs w:val="22"/>
              </w:rPr>
              <w:t>第三者後見人が増えている理由</w:t>
            </w:r>
          </w:p>
          <w:p w14:paraId="19A8346A" w14:textId="77777777" w:rsidR="00152B23" w:rsidRPr="00B47CE5" w:rsidRDefault="00152B23" w:rsidP="00D52738">
            <w:pPr>
              <w:numPr>
                <w:ilvl w:val="0"/>
                <w:numId w:val="16"/>
              </w:numPr>
              <w:rPr>
                <w:sz w:val="24"/>
                <w:szCs w:val="22"/>
              </w:rPr>
            </w:pPr>
            <w:r w:rsidRPr="00B47CE5">
              <w:rPr>
                <w:rFonts w:hint="eastAsia"/>
                <w:sz w:val="24"/>
                <w:szCs w:val="22"/>
              </w:rPr>
              <w:t>後見</w:t>
            </w:r>
            <w:r>
              <w:rPr>
                <w:rFonts w:hint="eastAsia"/>
                <w:sz w:val="24"/>
                <w:szCs w:val="22"/>
              </w:rPr>
              <w:t>人はまずは親族がした方が</w:t>
            </w:r>
          </w:p>
          <w:p w14:paraId="64EF9302" w14:textId="77777777" w:rsidR="00152B23" w:rsidRPr="00B47CE5" w:rsidRDefault="00152B23" w:rsidP="00D52738">
            <w:pPr>
              <w:numPr>
                <w:ilvl w:val="0"/>
                <w:numId w:val="16"/>
              </w:numPr>
              <w:rPr>
                <w:sz w:val="24"/>
                <w:szCs w:val="22"/>
              </w:rPr>
            </w:pPr>
            <w:r>
              <w:rPr>
                <w:rFonts w:hint="eastAsia"/>
                <w:sz w:val="24"/>
                <w:szCs w:val="22"/>
              </w:rPr>
              <w:t>年金制度の概略</w:t>
            </w:r>
          </w:p>
          <w:p w14:paraId="55E79F06" w14:textId="77777777" w:rsidR="00152B23" w:rsidRDefault="00152B23" w:rsidP="00D52738">
            <w:pPr>
              <w:rPr>
                <w:b/>
                <w:sz w:val="24"/>
              </w:rPr>
            </w:pPr>
          </w:p>
          <w:p w14:paraId="31CC8737" w14:textId="77777777" w:rsidR="00152B23" w:rsidRPr="009C28FE" w:rsidRDefault="00152B23" w:rsidP="00D52738">
            <w:pPr>
              <w:rPr>
                <w:sz w:val="24"/>
              </w:rPr>
            </w:pPr>
            <w:r w:rsidRPr="00B47CE5">
              <w:rPr>
                <w:rFonts w:hint="eastAsia"/>
                <w:b/>
                <w:sz w:val="24"/>
              </w:rPr>
              <w:t>個別相談会（希望者）</w:t>
            </w:r>
          </w:p>
        </w:tc>
      </w:tr>
    </w:tbl>
    <w:p w14:paraId="151672EB" w14:textId="3FD7B066" w:rsidR="003A6075" w:rsidRDefault="003A6075" w:rsidP="00B47CE5">
      <w:pPr>
        <w:rPr>
          <w:rFonts w:ascii="ＭＳ 明朝" w:hAnsi="ＭＳ 明朝"/>
          <w:sz w:val="24"/>
        </w:rPr>
      </w:pPr>
    </w:p>
    <w:p w14:paraId="1715B445" w14:textId="5636369C" w:rsidR="00B47CE5" w:rsidRPr="00B47CE5" w:rsidRDefault="00B47CE5" w:rsidP="00B47CE5">
      <w:pPr>
        <w:rPr>
          <w:rFonts w:ascii="ＭＳ 明朝" w:hAnsi="ＭＳ 明朝"/>
          <w:sz w:val="24"/>
        </w:rPr>
      </w:pPr>
      <w:r w:rsidRPr="00B47CE5">
        <w:rPr>
          <w:rFonts w:ascii="ＭＳ 明朝" w:hAnsi="ＭＳ 明朝" w:hint="eastAsia"/>
          <w:sz w:val="24"/>
        </w:rPr>
        <w:t>３　対象者　　親族、市町関係者、地域包括支援センター・社会福祉協議会職員等</w:t>
      </w:r>
    </w:p>
    <w:p w14:paraId="49512107" w14:textId="1322320B" w:rsidR="003A6075" w:rsidRDefault="003A6075" w:rsidP="00B47CE5">
      <w:pPr>
        <w:ind w:left="1680" w:hangingChars="700" w:hanging="1680"/>
        <w:rPr>
          <w:rFonts w:ascii="ＭＳ 明朝" w:hAnsi="ＭＳ 明朝"/>
          <w:sz w:val="24"/>
        </w:rPr>
      </w:pPr>
    </w:p>
    <w:p w14:paraId="36B168D9" w14:textId="03E5FC9D" w:rsidR="00B47CE5" w:rsidRPr="00B47CE5" w:rsidRDefault="00B47CE5" w:rsidP="00B47CE5">
      <w:pPr>
        <w:ind w:left="1680" w:hangingChars="700" w:hanging="1680"/>
        <w:rPr>
          <w:rFonts w:ascii="ＭＳ 明朝" w:hAnsi="ＭＳ 明朝"/>
          <w:sz w:val="24"/>
        </w:rPr>
      </w:pPr>
      <w:r w:rsidRPr="00B47CE5">
        <w:rPr>
          <w:rFonts w:ascii="ＭＳ 明朝" w:hAnsi="ＭＳ 明朝" w:hint="eastAsia"/>
          <w:sz w:val="24"/>
        </w:rPr>
        <w:t xml:space="preserve">４　申込方法　</w:t>
      </w:r>
      <w:r w:rsidR="00152B23">
        <w:rPr>
          <w:rFonts w:ascii="ＭＳ 明朝" w:hAnsi="ＭＳ 明朝" w:hint="eastAsia"/>
          <w:sz w:val="24"/>
        </w:rPr>
        <w:t>11</w:t>
      </w:r>
      <w:r w:rsidRPr="00B47CE5">
        <w:rPr>
          <w:rFonts w:ascii="ＭＳ 明朝" w:hAnsi="ＭＳ 明朝" w:hint="eastAsia"/>
          <w:sz w:val="24"/>
        </w:rPr>
        <w:t>月</w:t>
      </w:r>
      <w:r w:rsidR="00152B23">
        <w:rPr>
          <w:rFonts w:ascii="ＭＳ 明朝" w:hAnsi="ＭＳ 明朝" w:hint="eastAsia"/>
          <w:sz w:val="24"/>
        </w:rPr>
        <w:t>11</w:t>
      </w:r>
      <w:r w:rsidRPr="00B47CE5">
        <w:rPr>
          <w:rFonts w:ascii="ＭＳ 明朝" w:hAnsi="ＭＳ 明朝" w:hint="eastAsia"/>
          <w:sz w:val="24"/>
        </w:rPr>
        <w:t>日までに、</w:t>
      </w:r>
      <w:r w:rsidR="003A6075">
        <w:rPr>
          <w:rFonts w:ascii="ＭＳ 明朝" w:hAnsi="ＭＳ 明朝" w:hint="eastAsia"/>
          <w:sz w:val="24"/>
        </w:rPr>
        <w:t>別紙</w:t>
      </w:r>
      <w:r w:rsidR="003A6075" w:rsidRPr="00B47CE5">
        <w:rPr>
          <w:rFonts w:ascii="ＭＳ 明朝" w:hAnsi="ＭＳ 明朝" w:hint="eastAsia"/>
          <w:sz w:val="24"/>
        </w:rPr>
        <w:t>の</w:t>
      </w:r>
      <w:r w:rsidR="003A6075" w:rsidRPr="00303180">
        <w:rPr>
          <w:rFonts w:ascii="ＭＳ 明朝" w:hAnsi="ＭＳ 明朝" w:hint="eastAsia"/>
          <w:sz w:val="24"/>
          <w:bdr w:val="single" w:sz="4" w:space="0" w:color="auto"/>
        </w:rPr>
        <w:t>参加申込書</w:t>
      </w:r>
      <w:r w:rsidR="003A6075" w:rsidRPr="00B47CE5">
        <w:rPr>
          <w:rFonts w:ascii="ＭＳ 明朝" w:hAnsi="ＭＳ 明朝" w:hint="eastAsia"/>
          <w:sz w:val="24"/>
        </w:rPr>
        <w:t>に記入し三重県社会福祉士会事務局へ</w:t>
      </w:r>
    </w:p>
    <w:p w14:paraId="67D9467A" w14:textId="5FB3540D" w:rsidR="00292455" w:rsidRDefault="00303180" w:rsidP="00292455">
      <w:pPr>
        <w:ind w:firstLineChars="100" w:firstLine="240"/>
        <w:rPr>
          <w:rFonts w:ascii="ＭＳ 明朝" w:hAnsi="ＭＳ 明朝"/>
          <w:sz w:val="24"/>
        </w:rPr>
      </w:pPr>
      <w:r>
        <w:rPr>
          <w:rFonts w:ascii="ＭＳ 明朝" w:hAnsi="ＭＳ 明朝" w:hint="eastAsia"/>
          <w:sz w:val="24"/>
        </w:rPr>
        <w:t xml:space="preserve">　</w:t>
      </w:r>
    </w:p>
    <w:p w14:paraId="0FFF0F6D" w14:textId="59257578" w:rsidR="00292455" w:rsidRDefault="00292455" w:rsidP="00292455">
      <w:pPr>
        <w:rPr>
          <w:rFonts w:ascii="ＭＳ 明朝" w:hAnsi="ＭＳ 明朝"/>
          <w:sz w:val="24"/>
        </w:rPr>
      </w:pPr>
      <w:r>
        <w:rPr>
          <w:rFonts w:ascii="ＭＳ 明朝" w:hAnsi="ＭＳ 明朝" w:hint="eastAsia"/>
          <w:sz w:val="24"/>
        </w:rPr>
        <w:t xml:space="preserve">５　</w:t>
      </w:r>
      <w:r w:rsidR="003A6075">
        <w:rPr>
          <w:rFonts w:ascii="ＭＳ 明朝" w:hAnsi="ＭＳ 明朝" w:hint="eastAsia"/>
          <w:sz w:val="24"/>
        </w:rPr>
        <w:t>災害</w:t>
      </w:r>
      <w:r>
        <w:rPr>
          <w:rFonts w:ascii="ＭＳ 明朝" w:hAnsi="ＭＳ 明朝" w:hint="eastAsia"/>
          <w:sz w:val="24"/>
        </w:rPr>
        <w:t>が</w:t>
      </w:r>
      <w:r w:rsidR="003A6075">
        <w:rPr>
          <w:rFonts w:ascii="ＭＳ 明朝" w:hAnsi="ＭＳ 明朝" w:hint="eastAsia"/>
          <w:sz w:val="24"/>
        </w:rPr>
        <w:t>予想される</w:t>
      </w:r>
      <w:r>
        <w:rPr>
          <w:rFonts w:ascii="ＭＳ 明朝" w:hAnsi="ＭＳ 明朝" w:hint="eastAsia"/>
          <w:sz w:val="24"/>
        </w:rPr>
        <w:t>場合は</w:t>
      </w:r>
      <w:r w:rsidR="00152B23">
        <w:rPr>
          <w:rFonts w:ascii="ＭＳ 明朝" w:hAnsi="ＭＳ 明朝" w:hint="eastAsia"/>
          <w:sz w:val="24"/>
        </w:rPr>
        <w:t>17</w:t>
      </w:r>
      <w:r>
        <w:rPr>
          <w:rFonts w:ascii="ＭＳ 明朝" w:hAnsi="ＭＳ 明朝" w:hint="eastAsia"/>
          <w:sz w:val="24"/>
        </w:rPr>
        <w:t>日</w:t>
      </w:r>
      <w:r w:rsidR="00152B23">
        <w:rPr>
          <w:rFonts w:ascii="ＭＳ 明朝" w:hAnsi="ＭＳ 明朝" w:hint="eastAsia"/>
          <w:sz w:val="24"/>
        </w:rPr>
        <w:t>(前日)</w:t>
      </w:r>
      <w:r>
        <w:rPr>
          <w:rFonts w:ascii="ＭＳ 明朝" w:hAnsi="ＭＳ 明朝" w:hint="eastAsia"/>
          <w:sz w:val="24"/>
        </w:rPr>
        <w:t>の午後4時</w:t>
      </w:r>
      <w:r w:rsidR="003A6075">
        <w:rPr>
          <w:rFonts w:ascii="ＭＳ 明朝" w:hAnsi="ＭＳ 明朝" w:hint="eastAsia"/>
          <w:sz w:val="24"/>
        </w:rPr>
        <w:t>以降</w:t>
      </w:r>
      <w:r>
        <w:rPr>
          <w:rFonts w:ascii="ＭＳ 明朝" w:hAnsi="ＭＳ 明朝" w:hint="eastAsia"/>
          <w:sz w:val="24"/>
        </w:rPr>
        <w:t>にＨＰへ開催の有無を載せます。</w:t>
      </w:r>
    </w:p>
    <w:p w14:paraId="3EE86CBB" w14:textId="77777777" w:rsidR="000F60DA" w:rsidRDefault="000F60DA" w:rsidP="00292455">
      <w:pPr>
        <w:rPr>
          <w:rFonts w:ascii="ＭＳ 明朝" w:hAnsi="ＭＳ 明朝"/>
          <w:sz w:val="24"/>
        </w:rPr>
      </w:pPr>
    </w:p>
    <w:p w14:paraId="29F19A5E" w14:textId="3A70EDFE" w:rsidR="003A6075" w:rsidRDefault="00E6284B" w:rsidP="00292455">
      <w:pPr>
        <w:rPr>
          <w:rFonts w:ascii="ＭＳ 明朝" w:hAnsi="ＭＳ 明朝"/>
          <w:sz w:val="24"/>
        </w:rPr>
      </w:pPr>
      <w:r>
        <w:rPr>
          <w:rFonts w:ascii="ＭＳ 明朝" w:hAnsi="ＭＳ 明朝" w:hint="eastAsia"/>
          <w:sz w:val="24"/>
        </w:rPr>
        <w:t>６　新型コロナウイルスの感染予防の為に、変更や人数制限があることをご了承ください。</w:t>
      </w:r>
    </w:p>
    <w:p w14:paraId="79C567CE" w14:textId="77777777" w:rsidR="00E6284B" w:rsidRDefault="00E6284B" w:rsidP="00292455">
      <w:pPr>
        <w:rPr>
          <w:rFonts w:ascii="ＭＳ 明朝" w:hAnsi="ＭＳ 明朝"/>
          <w:sz w:val="24"/>
        </w:rPr>
      </w:pPr>
    </w:p>
    <w:p w14:paraId="27357472" w14:textId="0CE768A4" w:rsidR="003A6075" w:rsidRDefault="00E6284B" w:rsidP="00292455">
      <w:pPr>
        <w:rPr>
          <w:rFonts w:ascii="ＭＳ 明朝" w:hAnsi="ＭＳ 明朝"/>
          <w:sz w:val="24"/>
        </w:rPr>
      </w:pPr>
      <w:r>
        <w:rPr>
          <w:rFonts w:ascii="ＭＳ 明朝" w:hAnsi="ＭＳ 明朝" w:hint="eastAsia"/>
          <w:sz w:val="24"/>
        </w:rPr>
        <w:t>７</w:t>
      </w:r>
      <w:r w:rsidR="003A6075">
        <w:rPr>
          <w:rFonts w:ascii="ＭＳ 明朝" w:hAnsi="ＭＳ 明朝" w:hint="eastAsia"/>
          <w:sz w:val="24"/>
        </w:rPr>
        <w:t xml:space="preserve">　問合先＆申込先：TEL＆FAX</w:t>
      </w:r>
      <w:r w:rsidR="003A6075" w:rsidRPr="00E6284B">
        <w:rPr>
          <w:rFonts w:ascii="HG創英角ｺﾞｼｯｸUB" w:eastAsia="HG創英角ｺﾞｼｯｸUB" w:hAnsi="HG創英角ｺﾞｼｯｸUB" w:hint="eastAsia"/>
          <w:sz w:val="24"/>
        </w:rPr>
        <w:t>０５９－２２８－６００８</w:t>
      </w:r>
    </w:p>
    <w:p w14:paraId="2BEA2CE8" w14:textId="11C4405C" w:rsidR="00B3126D" w:rsidRPr="0076268B" w:rsidRDefault="00152B23" w:rsidP="004974E7">
      <w:pPr>
        <w:rPr>
          <w:rFonts w:ascii="HG創英角ｺﾞｼｯｸUB" w:eastAsia="HG創英角ｺﾞｼｯｸUB" w:hAnsi="HG創英角ｺﾞｼｯｸUB"/>
          <w:sz w:val="32"/>
          <w:szCs w:val="32"/>
        </w:rPr>
      </w:pPr>
      <w:r>
        <w:rPr>
          <w:rFonts w:ascii="ＭＳ ゴシック" w:eastAsia="ＭＳ ゴシック" w:hAnsi="ＭＳ ゴシック" w:hint="eastAsia"/>
          <w:b/>
          <w:bCs/>
          <w:noProof/>
          <w:sz w:val="36"/>
          <w:szCs w:val="36"/>
          <w:lang w:val="ja-JP"/>
        </w:rPr>
        <w:lastRenderedPageBreak/>
        <w:drawing>
          <wp:anchor distT="0" distB="0" distL="114300" distR="114300" simplePos="0" relativeHeight="251663360" behindDoc="0" locked="0" layoutInCell="1" allowOverlap="1" wp14:anchorId="10EA43FB" wp14:editId="5A3FCB09">
            <wp:simplePos x="0" y="0"/>
            <wp:positionH relativeFrom="margin">
              <wp:posOffset>4716780</wp:posOffset>
            </wp:positionH>
            <wp:positionV relativeFrom="paragraph">
              <wp:posOffset>-7620</wp:posOffset>
            </wp:positionV>
            <wp:extent cx="1272325" cy="1311621"/>
            <wp:effectExtent l="0" t="0" r="4445"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272325" cy="1311621"/>
                    </a:xfrm>
                    <a:prstGeom prst="rect">
                      <a:avLst/>
                    </a:prstGeom>
                  </pic:spPr>
                </pic:pic>
              </a:graphicData>
            </a:graphic>
            <wp14:sizeRelH relativeFrom="page">
              <wp14:pctWidth>0</wp14:pctWidth>
            </wp14:sizeRelH>
            <wp14:sizeRelV relativeFrom="page">
              <wp14:pctHeight>0</wp14:pctHeight>
            </wp14:sizeRelV>
          </wp:anchor>
        </w:drawing>
      </w:r>
      <w:r w:rsidR="00B3126D">
        <w:rPr>
          <w:rFonts w:ascii="ＭＳ ゴシック" w:eastAsia="ＭＳ ゴシック" w:hAnsi="ＭＳ ゴシック" w:hint="eastAsia"/>
          <w:b/>
          <w:bCs/>
          <w:sz w:val="36"/>
          <w:szCs w:val="36"/>
        </w:rPr>
        <w:t>申込は</w:t>
      </w:r>
      <w:r w:rsidR="00B3126D" w:rsidRPr="0076268B">
        <w:rPr>
          <w:rFonts w:ascii="HG創英角ｺﾞｼｯｸUB" w:eastAsia="HG創英角ｺﾞｼｯｸUB" w:hAnsi="HG創英角ｺﾞｼｯｸUB" w:hint="eastAsia"/>
          <w:sz w:val="32"/>
          <w:szCs w:val="32"/>
        </w:rPr>
        <w:t>ＦＡＸ：０５９－２２８－６００８</w:t>
      </w:r>
    </w:p>
    <w:p w14:paraId="51C98B22" w14:textId="2034F268" w:rsidR="00B3126D" w:rsidRDefault="00B3126D" w:rsidP="00B3126D">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三重県社会福祉士会　事務局　行</w:t>
      </w:r>
    </w:p>
    <w:p w14:paraId="4F5C2434" w14:textId="026C59F8" w:rsidR="004974E7" w:rsidRPr="0076268B" w:rsidRDefault="004974E7" w:rsidP="00B3126D">
      <w:pPr>
        <w:rPr>
          <w:rFonts w:ascii="ＭＳ ゴシック" w:eastAsia="ＭＳ ゴシック" w:hAnsi="ＭＳ ゴシック"/>
          <w:b/>
          <w:bCs/>
          <w:sz w:val="28"/>
          <w:szCs w:val="28"/>
        </w:rPr>
      </w:pPr>
    </w:p>
    <w:p w14:paraId="3BEB82CD" w14:textId="10C0E2DC" w:rsidR="00B3126D" w:rsidRPr="00303180" w:rsidRDefault="00B3126D" w:rsidP="00A36C2F">
      <w:pPr>
        <w:jc w:val="center"/>
        <w:rPr>
          <w:rFonts w:ascii="ＭＳ ゴシック" w:eastAsia="ＭＳ ゴシック" w:hAnsi="ＭＳ ゴシック"/>
          <w:bCs/>
          <w:sz w:val="36"/>
          <w:szCs w:val="36"/>
          <w:bdr w:val="single" w:sz="4" w:space="0" w:color="auto"/>
        </w:rPr>
      </w:pPr>
      <w:r w:rsidRPr="00303180">
        <w:rPr>
          <w:rFonts w:ascii="ＭＳ ゴシック" w:eastAsia="ＭＳ ゴシック" w:hAnsi="ＭＳ ゴシック" w:hint="eastAsia"/>
          <w:b/>
          <w:bCs/>
          <w:sz w:val="36"/>
          <w:szCs w:val="36"/>
          <w:bdr w:val="single" w:sz="4" w:space="0" w:color="auto"/>
        </w:rPr>
        <w:t>「親族後見人研修</w:t>
      </w:r>
      <w:r w:rsidRPr="00303180">
        <w:rPr>
          <w:rFonts w:ascii="ＭＳ ゴシック" w:eastAsia="ＭＳ ゴシック" w:hAnsi="ＭＳ ゴシック" w:hint="eastAsia"/>
          <w:bCs/>
          <w:sz w:val="36"/>
          <w:szCs w:val="36"/>
          <w:bdr w:val="single" w:sz="4" w:space="0" w:color="auto"/>
        </w:rPr>
        <w:t>」</w:t>
      </w:r>
      <w:r w:rsidRPr="00303180">
        <w:rPr>
          <w:rFonts w:ascii="ＭＳ ゴシック" w:eastAsia="ＭＳ ゴシック" w:hAnsi="ＭＳ ゴシック" w:hint="eastAsia"/>
          <w:bCs/>
          <w:w w:val="200"/>
          <w:sz w:val="28"/>
          <w:szCs w:val="28"/>
          <w:bdr w:val="single" w:sz="4" w:space="0" w:color="auto"/>
        </w:rPr>
        <w:t>参加申込書</w:t>
      </w:r>
    </w:p>
    <w:p w14:paraId="5505B815" w14:textId="4F74F708" w:rsidR="00B3126D" w:rsidRDefault="00B3126D" w:rsidP="00B3126D">
      <w:pPr>
        <w:ind w:firstLineChars="100" w:firstLine="240"/>
        <w:rPr>
          <w:rFonts w:ascii="ＭＳ ゴシック" w:eastAsia="ＭＳ ゴシック" w:hAnsi="ＭＳ ゴシック"/>
          <w:bCs/>
          <w:sz w:val="24"/>
        </w:rPr>
      </w:pPr>
    </w:p>
    <w:p w14:paraId="325C226B" w14:textId="55E25DD4" w:rsidR="00A26EEA" w:rsidRPr="00CE55B9" w:rsidRDefault="00A26EEA" w:rsidP="00877293">
      <w:pPr>
        <w:rPr>
          <w:rFonts w:ascii="ＭＳ ゴシック" w:eastAsia="ＭＳ ゴシック" w:hAnsi="ＭＳ ゴシック"/>
          <w:bCs/>
          <w:sz w:val="28"/>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4735"/>
      </w:tblGrid>
      <w:tr w:rsidR="00877293" w:rsidRPr="00877293" w14:paraId="4512525B" w14:textId="77777777" w:rsidTr="00812739">
        <w:tc>
          <w:tcPr>
            <w:tcW w:w="4492" w:type="dxa"/>
          </w:tcPr>
          <w:p w14:paraId="13A12662" w14:textId="77777777" w:rsidR="00877293" w:rsidRPr="00877293" w:rsidRDefault="00877293" w:rsidP="003E02DC">
            <w:pPr>
              <w:jc w:val="center"/>
              <w:rPr>
                <w:rFonts w:ascii="ＭＳ ゴシック" w:eastAsia="ＭＳ ゴシック" w:hAnsi="ＭＳ ゴシック"/>
                <w:sz w:val="24"/>
              </w:rPr>
            </w:pPr>
            <w:r w:rsidRPr="00877293">
              <w:rPr>
                <w:rFonts w:ascii="ＭＳ ゴシック" w:eastAsia="ＭＳ ゴシック" w:hAnsi="ＭＳ ゴシック" w:hint="eastAsia"/>
                <w:sz w:val="24"/>
              </w:rPr>
              <w:t>所属の名称</w:t>
            </w:r>
          </w:p>
        </w:tc>
        <w:tc>
          <w:tcPr>
            <w:tcW w:w="4735" w:type="dxa"/>
          </w:tcPr>
          <w:p w14:paraId="284A4A54" w14:textId="6292DD56" w:rsidR="00877293" w:rsidRPr="00877293" w:rsidRDefault="006730F6" w:rsidP="003E02DC">
            <w:pPr>
              <w:jc w:val="center"/>
              <w:rPr>
                <w:rFonts w:ascii="ＭＳ ゴシック" w:eastAsia="ＭＳ ゴシック" w:hAnsi="ＭＳ ゴシック"/>
                <w:sz w:val="24"/>
              </w:rPr>
            </w:pPr>
            <w:r>
              <w:rPr>
                <w:rFonts w:ascii="ＭＳ ゴシック" w:eastAsia="ＭＳ ゴシック" w:hAnsi="ＭＳ ゴシック" w:hint="eastAsia"/>
                <w:sz w:val="24"/>
              </w:rPr>
              <w:t>参加者</w:t>
            </w:r>
          </w:p>
        </w:tc>
      </w:tr>
      <w:tr w:rsidR="006730F6" w:rsidRPr="00877293" w14:paraId="3A414A10" w14:textId="77777777" w:rsidTr="00812739">
        <w:trPr>
          <w:trHeight w:val="2710"/>
        </w:trPr>
        <w:tc>
          <w:tcPr>
            <w:tcW w:w="4492" w:type="dxa"/>
            <w:vMerge w:val="restart"/>
          </w:tcPr>
          <w:p w14:paraId="6AEE3EBA" w14:textId="77777777" w:rsidR="006730F6" w:rsidRDefault="006730F6" w:rsidP="003E02DC">
            <w:pPr>
              <w:rPr>
                <w:rFonts w:ascii="ＭＳ ゴシック" w:eastAsia="ＭＳ ゴシック" w:hAnsi="ＭＳ ゴシック"/>
                <w:sz w:val="24"/>
              </w:rPr>
            </w:pPr>
            <w:r w:rsidRPr="00877293">
              <w:rPr>
                <w:rFonts w:ascii="ＭＳ ゴシック" w:eastAsia="ＭＳ ゴシック" w:hAnsi="ＭＳ ゴシック" w:hint="eastAsia"/>
                <w:sz w:val="24"/>
              </w:rPr>
              <w:t>所在地</w:t>
            </w:r>
          </w:p>
          <w:p w14:paraId="50E96553" w14:textId="7CC76EED" w:rsidR="006730F6" w:rsidRPr="00877293" w:rsidRDefault="0025309F" w:rsidP="003E02D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6730F6" w:rsidRPr="00877293">
              <w:rPr>
                <w:rFonts w:ascii="ＭＳ ゴシック" w:eastAsia="ＭＳ ゴシック" w:hAnsi="ＭＳ ゴシック" w:hint="eastAsia"/>
                <w:sz w:val="24"/>
              </w:rPr>
              <w:t>〒</w:t>
            </w:r>
          </w:p>
          <w:p w14:paraId="24E0EF74" w14:textId="77777777" w:rsidR="006730F6" w:rsidRDefault="0025309F" w:rsidP="003E02DC">
            <w:pPr>
              <w:rPr>
                <w:rFonts w:ascii="ＭＳ ゴシック" w:eastAsia="ＭＳ ゴシック" w:hAnsi="ＭＳ ゴシック"/>
                <w:sz w:val="24"/>
              </w:rPr>
            </w:pPr>
            <w:r>
              <w:rPr>
                <w:rFonts w:ascii="ＭＳ ゴシック" w:eastAsia="ＭＳ ゴシック" w:hAnsi="ＭＳ ゴシック" w:hint="eastAsia"/>
                <w:sz w:val="24"/>
              </w:rPr>
              <w:t xml:space="preserve">　住所</w:t>
            </w:r>
          </w:p>
          <w:p w14:paraId="644F07DC" w14:textId="68FEA2FB" w:rsidR="0025309F" w:rsidRDefault="0025309F" w:rsidP="003E02DC">
            <w:pPr>
              <w:rPr>
                <w:rFonts w:ascii="ＭＳ ゴシック" w:eastAsia="ＭＳ ゴシック" w:hAnsi="ＭＳ ゴシック"/>
                <w:sz w:val="24"/>
              </w:rPr>
            </w:pPr>
          </w:p>
          <w:p w14:paraId="46ED7124" w14:textId="69F158D4" w:rsidR="006730F6" w:rsidRPr="00877293" w:rsidRDefault="006730F6" w:rsidP="003E02DC">
            <w:pPr>
              <w:rPr>
                <w:rFonts w:ascii="ＭＳ ゴシック" w:eastAsia="ＭＳ ゴシック" w:hAnsi="ＭＳ ゴシック"/>
                <w:sz w:val="24"/>
              </w:rPr>
            </w:pPr>
          </w:p>
          <w:p w14:paraId="1E1A5356" w14:textId="0041B3D8" w:rsidR="006730F6" w:rsidRPr="00877293" w:rsidRDefault="006730F6" w:rsidP="003E02DC">
            <w:pPr>
              <w:rPr>
                <w:rFonts w:ascii="ＭＳ ゴシック" w:eastAsia="ＭＳ ゴシック" w:hAnsi="ＭＳ ゴシック"/>
                <w:sz w:val="24"/>
              </w:rPr>
            </w:pPr>
            <w:r w:rsidRPr="00877293">
              <w:rPr>
                <w:rFonts w:ascii="ＭＳ ゴシック" w:eastAsia="ＭＳ ゴシック" w:hAnsi="ＭＳ ゴシック" w:hint="eastAsia"/>
                <w:sz w:val="24"/>
              </w:rPr>
              <w:t>機関</w:t>
            </w:r>
            <w:r w:rsidR="003B5437">
              <w:rPr>
                <w:rFonts w:ascii="ＭＳ ゴシック" w:eastAsia="ＭＳ ゴシック" w:hAnsi="ＭＳ ゴシック" w:hint="eastAsia"/>
                <w:sz w:val="24"/>
              </w:rPr>
              <w:t>,団体</w:t>
            </w:r>
            <w:r w:rsidRPr="00877293">
              <w:rPr>
                <w:rFonts w:ascii="ＭＳ ゴシック" w:eastAsia="ＭＳ ゴシック" w:hAnsi="ＭＳ ゴシック" w:hint="eastAsia"/>
                <w:sz w:val="24"/>
              </w:rPr>
              <w:t>の名称</w:t>
            </w:r>
          </w:p>
          <w:p w14:paraId="72FBDB3D" w14:textId="2DF66626" w:rsidR="006730F6" w:rsidRDefault="006730F6" w:rsidP="003E02DC">
            <w:pPr>
              <w:rPr>
                <w:rFonts w:ascii="ＭＳ ゴシック" w:eastAsia="ＭＳ ゴシック" w:hAnsi="ＭＳ ゴシック"/>
                <w:sz w:val="24"/>
              </w:rPr>
            </w:pPr>
          </w:p>
          <w:p w14:paraId="43169A90" w14:textId="62EF325E" w:rsidR="006730F6" w:rsidRDefault="006730F6" w:rsidP="003E02DC">
            <w:pPr>
              <w:rPr>
                <w:rFonts w:ascii="ＭＳ ゴシック" w:eastAsia="ＭＳ ゴシック" w:hAnsi="ＭＳ ゴシック"/>
                <w:sz w:val="24"/>
              </w:rPr>
            </w:pPr>
          </w:p>
          <w:p w14:paraId="55345343" w14:textId="18B14B81" w:rsidR="0025309F" w:rsidRDefault="0025309F" w:rsidP="003E02DC">
            <w:pPr>
              <w:rPr>
                <w:rFonts w:ascii="ＭＳ ゴシック" w:eastAsia="ＭＳ ゴシック" w:hAnsi="ＭＳ ゴシック"/>
                <w:sz w:val="24"/>
              </w:rPr>
            </w:pPr>
          </w:p>
          <w:p w14:paraId="536B2015" w14:textId="4C2C0B55" w:rsidR="006730F6" w:rsidRPr="00877293" w:rsidRDefault="006730F6" w:rsidP="003E02DC">
            <w:pPr>
              <w:rPr>
                <w:rFonts w:ascii="ＭＳ ゴシック" w:eastAsia="ＭＳ ゴシック" w:hAnsi="ＭＳ ゴシック"/>
                <w:sz w:val="24"/>
              </w:rPr>
            </w:pPr>
            <w:r w:rsidRPr="00877293">
              <w:rPr>
                <w:rFonts w:ascii="ＭＳ ゴシック" w:eastAsia="ＭＳ ゴシック" w:hAnsi="ＭＳ ゴシック" w:hint="eastAsia"/>
                <w:sz w:val="24"/>
              </w:rPr>
              <w:t>連絡先</w:t>
            </w:r>
          </w:p>
          <w:p w14:paraId="4FBAB14D" w14:textId="340693B1" w:rsidR="006730F6" w:rsidRDefault="006730F6" w:rsidP="0025309F">
            <w:pPr>
              <w:ind w:firstLineChars="100" w:firstLine="240"/>
              <w:rPr>
                <w:rFonts w:ascii="ＭＳ ゴシック" w:eastAsia="ＭＳ ゴシック" w:hAnsi="ＭＳ ゴシック"/>
                <w:sz w:val="24"/>
              </w:rPr>
            </w:pPr>
            <w:r w:rsidRPr="00877293">
              <w:rPr>
                <w:rFonts w:ascii="ＭＳ ゴシック" w:eastAsia="ＭＳ ゴシック" w:hAnsi="ＭＳ ゴシック" w:hint="eastAsia"/>
                <w:sz w:val="24"/>
              </w:rPr>
              <w:t>ＴＥＬ</w:t>
            </w:r>
          </w:p>
          <w:p w14:paraId="4830B17C" w14:textId="1733564D" w:rsidR="0025309F" w:rsidRDefault="0025309F" w:rsidP="003E02DC">
            <w:pPr>
              <w:rPr>
                <w:rFonts w:ascii="ＭＳ ゴシック" w:eastAsia="ＭＳ ゴシック" w:hAnsi="ＭＳ ゴシック"/>
                <w:sz w:val="24"/>
              </w:rPr>
            </w:pPr>
          </w:p>
          <w:p w14:paraId="0F15CC13" w14:textId="3E654BC1" w:rsidR="0025309F" w:rsidRPr="00877293" w:rsidRDefault="0025309F" w:rsidP="003E02DC">
            <w:pPr>
              <w:rPr>
                <w:rFonts w:ascii="ＭＳ ゴシック" w:eastAsia="ＭＳ ゴシック" w:hAnsi="ＭＳ ゴシック"/>
                <w:sz w:val="24"/>
              </w:rPr>
            </w:pPr>
          </w:p>
          <w:p w14:paraId="5242A934" w14:textId="25A17CFD" w:rsidR="006730F6" w:rsidRPr="00877293" w:rsidRDefault="006730F6" w:rsidP="00812739">
            <w:pPr>
              <w:ind w:firstLineChars="50" w:firstLine="120"/>
              <w:rPr>
                <w:rFonts w:ascii="ＭＳ ゴシック" w:eastAsia="ＭＳ ゴシック" w:hAnsi="ＭＳ ゴシック"/>
                <w:sz w:val="24"/>
              </w:rPr>
            </w:pPr>
            <w:r w:rsidRPr="00877293">
              <w:rPr>
                <w:rFonts w:ascii="ＭＳ ゴシック" w:eastAsia="ＭＳ ゴシック" w:hAnsi="ＭＳ ゴシック" w:hint="eastAsia"/>
                <w:sz w:val="24"/>
              </w:rPr>
              <w:t>ＦＡＸ</w:t>
            </w:r>
          </w:p>
        </w:tc>
        <w:tc>
          <w:tcPr>
            <w:tcW w:w="4735" w:type="dxa"/>
          </w:tcPr>
          <w:p w14:paraId="6262017C" w14:textId="5B603824" w:rsidR="006730F6" w:rsidRDefault="006730F6" w:rsidP="003E02DC">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64DFEAD4" w14:textId="243C9D4A" w:rsidR="00CE08CA" w:rsidRDefault="00CE08CA" w:rsidP="00CE08CA">
            <w:pPr>
              <w:rPr>
                <w:rFonts w:ascii="ＭＳ ゴシック" w:eastAsia="ＭＳ ゴシック" w:hAnsi="ＭＳ ゴシック"/>
                <w:sz w:val="24"/>
              </w:rPr>
            </w:pPr>
            <w:r>
              <w:rPr>
                <w:rFonts w:ascii="ＭＳ ゴシック" w:eastAsia="ＭＳ ゴシック" w:hAnsi="ＭＳ ゴシック" w:hint="eastAsia"/>
                <w:sz w:val="24"/>
              </w:rPr>
              <w:t>住所</w:t>
            </w:r>
          </w:p>
          <w:p w14:paraId="7D40BFB9" w14:textId="2BA15501" w:rsidR="006730F6" w:rsidRDefault="006730F6" w:rsidP="003E02DC">
            <w:pPr>
              <w:rPr>
                <w:rFonts w:ascii="ＭＳ ゴシック" w:eastAsia="ＭＳ ゴシック" w:hAnsi="ＭＳ ゴシック"/>
                <w:sz w:val="24"/>
              </w:rPr>
            </w:pPr>
          </w:p>
          <w:p w14:paraId="38080DF3" w14:textId="246EC088" w:rsidR="006730F6" w:rsidRDefault="006730F6" w:rsidP="003E02DC">
            <w:pPr>
              <w:rPr>
                <w:rFonts w:ascii="ＭＳ ゴシック" w:eastAsia="ＭＳ ゴシック" w:hAnsi="ＭＳ ゴシック"/>
                <w:sz w:val="24"/>
              </w:rPr>
            </w:pPr>
          </w:p>
          <w:p w14:paraId="280BF2EE" w14:textId="77777777" w:rsidR="00B47CE5" w:rsidRDefault="00B47CE5" w:rsidP="003E02DC">
            <w:pPr>
              <w:rPr>
                <w:rFonts w:ascii="ＭＳ ゴシック" w:eastAsia="ＭＳ ゴシック" w:hAnsi="ＭＳ ゴシック"/>
                <w:sz w:val="24"/>
              </w:rPr>
            </w:pPr>
          </w:p>
          <w:p w14:paraId="6D734B28" w14:textId="77777777" w:rsidR="006730F6" w:rsidRDefault="006730F6" w:rsidP="003E02DC">
            <w:pPr>
              <w:rPr>
                <w:rFonts w:ascii="ＭＳ ゴシック" w:eastAsia="ＭＳ ゴシック" w:hAnsi="ＭＳ ゴシック"/>
                <w:sz w:val="24"/>
              </w:rPr>
            </w:pPr>
            <w:r>
              <w:rPr>
                <w:rFonts w:ascii="ＭＳ ゴシック" w:eastAsia="ＭＳ ゴシック" w:hAnsi="ＭＳ ゴシック" w:hint="eastAsia"/>
                <w:sz w:val="24"/>
              </w:rPr>
              <w:t>氏名</w:t>
            </w:r>
          </w:p>
          <w:p w14:paraId="7B172E4C" w14:textId="77777777" w:rsidR="006730F6" w:rsidRDefault="006730F6" w:rsidP="003E02DC">
            <w:pPr>
              <w:rPr>
                <w:rFonts w:ascii="ＭＳ ゴシック" w:eastAsia="ＭＳ ゴシック" w:hAnsi="ＭＳ ゴシック"/>
                <w:sz w:val="24"/>
              </w:rPr>
            </w:pPr>
          </w:p>
          <w:p w14:paraId="435801AF" w14:textId="77777777" w:rsidR="00B47CE5" w:rsidRDefault="00B47CE5" w:rsidP="003E02DC">
            <w:pPr>
              <w:rPr>
                <w:rFonts w:ascii="ＭＳ ゴシック" w:eastAsia="ＭＳ ゴシック" w:hAnsi="ＭＳ ゴシック"/>
                <w:sz w:val="24"/>
              </w:rPr>
            </w:pPr>
          </w:p>
          <w:p w14:paraId="22457BF4" w14:textId="77777777" w:rsidR="003B5437" w:rsidRDefault="001E4A13" w:rsidP="003E02DC">
            <w:pPr>
              <w:rPr>
                <w:rFonts w:ascii="ＭＳ ゴシック" w:eastAsia="ＭＳ ゴシック" w:hAnsi="ＭＳ ゴシック"/>
                <w:sz w:val="24"/>
              </w:rPr>
            </w:pPr>
            <w:r>
              <w:rPr>
                <w:rFonts w:ascii="ＭＳ ゴシック" w:eastAsia="ＭＳ ゴシック" w:hAnsi="ＭＳ ゴシック" w:hint="eastAsia"/>
                <w:sz w:val="24"/>
              </w:rPr>
              <w:t>資格</w:t>
            </w:r>
          </w:p>
          <w:p w14:paraId="5EB11043" w14:textId="77777777" w:rsidR="00CE08CA" w:rsidRDefault="000B33AF" w:rsidP="003B5437">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　）社会福祉士</w:t>
            </w:r>
          </w:p>
          <w:p w14:paraId="49C9C543" w14:textId="77777777" w:rsidR="000B33AF" w:rsidRDefault="000B33AF" w:rsidP="003E02DC">
            <w:pPr>
              <w:rPr>
                <w:rFonts w:ascii="ＭＳ ゴシック" w:eastAsia="ＭＳ ゴシック" w:hAnsi="ＭＳ ゴシック"/>
                <w:sz w:val="24"/>
              </w:rPr>
            </w:pPr>
            <w:r>
              <w:rPr>
                <w:rFonts w:ascii="ＭＳ ゴシック" w:eastAsia="ＭＳ ゴシック" w:hAnsi="ＭＳ ゴシック" w:hint="eastAsia"/>
                <w:sz w:val="24"/>
              </w:rPr>
              <w:t xml:space="preserve">　　　（　）その他</w:t>
            </w:r>
          </w:p>
          <w:p w14:paraId="5CA17CE5" w14:textId="77777777" w:rsidR="000B33AF" w:rsidRPr="00877293" w:rsidRDefault="000B33AF" w:rsidP="003E02DC">
            <w:pPr>
              <w:rPr>
                <w:rFonts w:ascii="ＭＳ ゴシック" w:eastAsia="ＭＳ ゴシック" w:hAnsi="ＭＳ ゴシック"/>
                <w:sz w:val="24"/>
              </w:rPr>
            </w:pPr>
            <w:r>
              <w:rPr>
                <w:rFonts w:ascii="ＭＳ ゴシック" w:eastAsia="ＭＳ ゴシック" w:hAnsi="ＭＳ ゴシック" w:hint="eastAsia"/>
                <w:sz w:val="24"/>
              </w:rPr>
              <w:t xml:space="preserve">　　　　　　[　　　　　　　　　]</w:t>
            </w:r>
          </w:p>
        </w:tc>
      </w:tr>
      <w:tr w:rsidR="006730F6" w:rsidRPr="00877293" w14:paraId="5CB4AFFA" w14:textId="77777777" w:rsidTr="00812739">
        <w:trPr>
          <w:trHeight w:val="890"/>
        </w:trPr>
        <w:tc>
          <w:tcPr>
            <w:tcW w:w="4492" w:type="dxa"/>
            <w:vMerge/>
          </w:tcPr>
          <w:p w14:paraId="75C31EBA" w14:textId="77777777" w:rsidR="006730F6" w:rsidRPr="00877293" w:rsidRDefault="006730F6" w:rsidP="003E02DC">
            <w:pPr>
              <w:rPr>
                <w:rFonts w:ascii="ＭＳ ゴシック" w:eastAsia="ＭＳ ゴシック" w:hAnsi="ＭＳ ゴシック"/>
                <w:sz w:val="24"/>
              </w:rPr>
            </w:pPr>
          </w:p>
        </w:tc>
        <w:tc>
          <w:tcPr>
            <w:tcW w:w="4735" w:type="dxa"/>
          </w:tcPr>
          <w:p w14:paraId="597EBA62" w14:textId="77777777" w:rsidR="006730F6" w:rsidRDefault="006730F6" w:rsidP="006730F6">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6DC12255" w14:textId="77777777" w:rsidR="00CE08CA" w:rsidRDefault="00CE08CA" w:rsidP="00CE08CA">
            <w:pPr>
              <w:rPr>
                <w:rFonts w:ascii="ＭＳ ゴシック" w:eastAsia="ＭＳ ゴシック" w:hAnsi="ＭＳ ゴシック"/>
                <w:sz w:val="24"/>
              </w:rPr>
            </w:pPr>
            <w:r>
              <w:rPr>
                <w:rFonts w:ascii="ＭＳ ゴシック" w:eastAsia="ＭＳ ゴシック" w:hAnsi="ＭＳ ゴシック" w:hint="eastAsia"/>
                <w:sz w:val="24"/>
              </w:rPr>
              <w:t>住所</w:t>
            </w:r>
          </w:p>
          <w:p w14:paraId="254F03D4" w14:textId="77777777" w:rsidR="006730F6" w:rsidRDefault="006730F6" w:rsidP="006730F6">
            <w:pPr>
              <w:rPr>
                <w:rFonts w:ascii="ＭＳ ゴシック" w:eastAsia="ＭＳ ゴシック" w:hAnsi="ＭＳ ゴシック"/>
                <w:sz w:val="24"/>
              </w:rPr>
            </w:pPr>
          </w:p>
          <w:p w14:paraId="635293AF" w14:textId="77777777" w:rsidR="006730F6" w:rsidRDefault="006730F6" w:rsidP="006730F6">
            <w:pPr>
              <w:rPr>
                <w:rFonts w:ascii="ＭＳ ゴシック" w:eastAsia="ＭＳ ゴシック" w:hAnsi="ＭＳ ゴシック"/>
                <w:sz w:val="24"/>
              </w:rPr>
            </w:pPr>
          </w:p>
          <w:p w14:paraId="71F89F33" w14:textId="77777777" w:rsidR="00B47CE5" w:rsidRDefault="00B47CE5" w:rsidP="006730F6">
            <w:pPr>
              <w:rPr>
                <w:rFonts w:ascii="ＭＳ ゴシック" w:eastAsia="ＭＳ ゴシック" w:hAnsi="ＭＳ ゴシック"/>
                <w:sz w:val="24"/>
              </w:rPr>
            </w:pPr>
          </w:p>
          <w:p w14:paraId="6A0066AE" w14:textId="77777777" w:rsidR="006730F6" w:rsidRDefault="006730F6" w:rsidP="006730F6">
            <w:pPr>
              <w:rPr>
                <w:rFonts w:ascii="ＭＳ ゴシック" w:eastAsia="ＭＳ ゴシック" w:hAnsi="ＭＳ ゴシック"/>
                <w:sz w:val="24"/>
              </w:rPr>
            </w:pPr>
            <w:r>
              <w:rPr>
                <w:rFonts w:ascii="ＭＳ ゴシック" w:eastAsia="ＭＳ ゴシック" w:hAnsi="ＭＳ ゴシック" w:hint="eastAsia"/>
                <w:sz w:val="24"/>
              </w:rPr>
              <w:t>氏名</w:t>
            </w:r>
          </w:p>
          <w:p w14:paraId="2C70047E" w14:textId="77777777" w:rsidR="006730F6" w:rsidRDefault="006730F6" w:rsidP="006730F6">
            <w:pPr>
              <w:rPr>
                <w:rFonts w:ascii="ＭＳ ゴシック" w:eastAsia="ＭＳ ゴシック" w:hAnsi="ＭＳ ゴシック"/>
                <w:sz w:val="24"/>
              </w:rPr>
            </w:pPr>
          </w:p>
          <w:p w14:paraId="60692319" w14:textId="77777777" w:rsidR="006730F6" w:rsidRDefault="006730F6" w:rsidP="006730F6">
            <w:pPr>
              <w:rPr>
                <w:rFonts w:ascii="ＭＳ ゴシック" w:eastAsia="ＭＳ ゴシック" w:hAnsi="ＭＳ ゴシック"/>
                <w:sz w:val="24"/>
              </w:rPr>
            </w:pPr>
          </w:p>
          <w:p w14:paraId="3C74614E" w14:textId="77777777" w:rsidR="003B5437" w:rsidRDefault="001E4A13" w:rsidP="006730F6">
            <w:pPr>
              <w:rPr>
                <w:rFonts w:ascii="ＭＳ ゴシック" w:eastAsia="ＭＳ ゴシック" w:hAnsi="ＭＳ ゴシック"/>
                <w:sz w:val="24"/>
              </w:rPr>
            </w:pPr>
            <w:r>
              <w:rPr>
                <w:rFonts w:ascii="ＭＳ ゴシック" w:eastAsia="ＭＳ ゴシック" w:hAnsi="ＭＳ ゴシック" w:hint="eastAsia"/>
                <w:sz w:val="24"/>
              </w:rPr>
              <w:t>資格</w:t>
            </w:r>
          </w:p>
          <w:p w14:paraId="57C5C467" w14:textId="77777777" w:rsidR="006730F6" w:rsidRDefault="000B33AF" w:rsidP="003B5437">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　）社会福祉士</w:t>
            </w:r>
          </w:p>
          <w:p w14:paraId="590C7FCE" w14:textId="77777777" w:rsidR="000B33AF" w:rsidRDefault="000B33AF" w:rsidP="006730F6">
            <w:pPr>
              <w:rPr>
                <w:rFonts w:ascii="ＭＳ ゴシック" w:eastAsia="ＭＳ ゴシック" w:hAnsi="ＭＳ ゴシック"/>
                <w:sz w:val="24"/>
              </w:rPr>
            </w:pPr>
            <w:r>
              <w:rPr>
                <w:rFonts w:ascii="ＭＳ ゴシック" w:eastAsia="ＭＳ ゴシック" w:hAnsi="ＭＳ ゴシック" w:hint="eastAsia"/>
                <w:sz w:val="24"/>
              </w:rPr>
              <w:t xml:space="preserve">　　　（　）その他</w:t>
            </w:r>
          </w:p>
          <w:p w14:paraId="4F8FDA40" w14:textId="77777777" w:rsidR="000B33AF" w:rsidRDefault="000B33AF" w:rsidP="006730F6">
            <w:pPr>
              <w:rPr>
                <w:rFonts w:ascii="ＭＳ ゴシック" w:eastAsia="ＭＳ ゴシック" w:hAnsi="ＭＳ ゴシック"/>
                <w:sz w:val="24"/>
              </w:rPr>
            </w:pPr>
            <w:r>
              <w:rPr>
                <w:rFonts w:ascii="ＭＳ ゴシック" w:eastAsia="ＭＳ ゴシック" w:hAnsi="ＭＳ ゴシック" w:hint="eastAsia"/>
                <w:sz w:val="24"/>
              </w:rPr>
              <w:t xml:space="preserve">　　　　　　[　　　　　　　　　]</w:t>
            </w:r>
          </w:p>
        </w:tc>
      </w:tr>
    </w:tbl>
    <w:p w14:paraId="1ACFE4C9" w14:textId="77777777" w:rsidR="006730F6" w:rsidRDefault="006730F6" w:rsidP="00575CCE">
      <w:pPr>
        <w:rPr>
          <w:rFonts w:ascii="ＭＳ ゴシック" w:eastAsia="ＭＳ ゴシック" w:hAnsi="ＭＳ ゴシック"/>
          <w:sz w:val="24"/>
        </w:rPr>
      </w:pPr>
    </w:p>
    <w:sectPr w:rsidR="006730F6" w:rsidSect="00B47CE5">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5EC2" w14:textId="77777777" w:rsidR="00F27DE0" w:rsidRDefault="00F27DE0" w:rsidP="00E64F1B">
      <w:r>
        <w:separator/>
      </w:r>
    </w:p>
  </w:endnote>
  <w:endnote w:type="continuationSeparator" w:id="0">
    <w:p w14:paraId="1A31A561" w14:textId="77777777" w:rsidR="00F27DE0" w:rsidRDefault="00F27DE0" w:rsidP="00E6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7353" w14:textId="77777777" w:rsidR="00F27DE0" w:rsidRDefault="00F27DE0" w:rsidP="00E64F1B">
      <w:r>
        <w:separator/>
      </w:r>
    </w:p>
  </w:footnote>
  <w:footnote w:type="continuationSeparator" w:id="0">
    <w:p w14:paraId="3F17143C" w14:textId="77777777" w:rsidR="00F27DE0" w:rsidRDefault="00F27DE0" w:rsidP="00E64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0E5"/>
    <w:multiLevelType w:val="hybridMultilevel"/>
    <w:tmpl w:val="CA522CD4"/>
    <w:lvl w:ilvl="0" w:tplc="2C18056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23B335C"/>
    <w:multiLevelType w:val="hybridMultilevel"/>
    <w:tmpl w:val="9BFC81F8"/>
    <w:lvl w:ilvl="0" w:tplc="BC824362">
      <w:start w:val="1"/>
      <w:numFmt w:val="decimalFullWidth"/>
      <w:lvlText w:val="（%1）"/>
      <w:lvlJc w:val="left"/>
      <w:pPr>
        <w:ind w:left="1710" w:hanging="720"/>
      </w:pPr>
      <w:rPr>
        <w:rFonts w:hint="default"/>
      </w:rPr>
    </w:lvl>
    <w:lvl w:ilvl="1" w:tplc="6E0E75FC">
      <w:start w:val="1"/>
      <w:numFmt w:val="decimalEnclosedCircle"/>
      <w:lvlText w:val="%2"/>
      <w:lvlJc w:val="left"/>
      <w:pPr>
        <w:ind w:left="1770" w:hanging="360"/>
      </w:pPr>
      <w:rPr>
        <w:rFonts w:hint="default"/>
      </w:r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15:restartNumberingAfterBreak="0">
    <w:nsid w:val="05D9758F"/>
    <w:multiLevelType w:val="hybridMultilevel"/>
    <w:tmpl w:val="C4847722"/>
    <w:lvl w:ilvl="0" w:tplc="46662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1747BF"/>
    <w:multiLevelType w:val="hybridMultilevel"/>
    <w:tmpl w:val="FCDC4374"/>
    <w:lvl w:ilvl="0" w:tplc="41EEAB7A">
      <w:start w:val="1"/>
      <w:numFmt w:val="decimalEnclosedCircle"/>
      <w:lvlText w:val="%1"/>
      <w:lvlJc w:val="left"/>
      <w:pPr>
        <w:ind w:left="1392" w:hanging="360"/>
      </w:pPr>
      <w:rPr>
        <w:rFonts w:hint="default"/>
      </w:rPr>
    </w:lvl>
    <w:lvl w:ilvl="1" w:tplc="04090017" w:tentative="1">
      <w:start w:val="1"/>
      <w:numFmt w:val="aiueoFullWidth"/>
      <w:lvlText w:val="(%2)"/>
      <w:lvlJc w:val="left"/>
      <w:pPr>
        <w:ind w:left="1872" w:hanging="420"/>
      </w:pPr>
    </w:lvl>
    <w:lvl w:ilvl="2" w:tplc="04090011" w:tentative="1">
      <w:start w:val="1"/>
      <w:numFmt w:val="decimalEnclosedCircle"/>
      <w:lvlText w:val="%3"/>
      <w:lvlJc w:val="left"/>
      <w:pPr>
        <w:ind w:left="2292" w:hanging="420"/>
      </w:pPr>
    </w:lvl>
    <w:lvl w:ilvl="3" w:tplc="0409000F" w:tentative="1">
      <w:start w:val="1"/>
      <w:numFmt w:val="decimal"/>
      <w:lvlText w:val="%4."/>
      <w:lvlJc w:val="left"/>
      <w:pPr>
        <w:ind w:left="2712" w:hanging="420"/>
      </w:pPr>
    </w:lvl>
    <w:lvl w:ilvl="4" w:tplc="04090017" w:tentative="1">
      <w:start w:val="1"/>
      <w:numFmt w:val="aiueoFullWidth"/>
      <w:lvlText w:val="(%5)"/>
      <w:lvlJc w:val="left"/>
      <w:pPr>
        <w:ind w:left="3132" w:hanging="420"/>
      </w:pPr>
    </w:lvl>
    <w:lvl w:ilvl="5" w:tplc="04090011" w:tentative="1">
      <w:start w:val="1"/>
      <w:numFmt w:val="decimalEnclosedCircle"/>
      <w:lvlText w:val="%6"/>
      <w:lvlJc w:val="left"/>
      <w:pPr>
        <w:ind w:left="3552" w:hanging="420"/>
      </w:pPr>
    </w:lvl>
    <w:lvl w:ilvl="6" w:tplc="0409000F" w:tentative="1">
      <w:start w:val="1"/>
      <w:numFmt w:val="decimal"/>
      <w:lvlText w:val="%7."/>
      <w:lvlJc w:val="left"/>
      <w:pPr>
        <w:ind w:left="3972" w:hanging="420"/>
      </w:pPr>
    </w:lvl>
    <w:lvl w:ilvl="7" w:tplc="04090017" w:tentative="1">
      <w:start w:val="1"/>
      <w:numFmt w:val="aiueoFullWidth"/>
      <w:lvlText w:val="(%8)"/>
      <w:lvlJc w:val="left"/>
      <w:pPr>
        <w:ind w:left="4392" w:hanging="420"/>
      </w:pPr>
    </w:lvl>
    <w:lvl w:ilvl="8" w:tplc="04090011" w:tentative="1">
      <w:start w:val="1"/>
      <w:numFmt w:val="decimalEnclosedCircle"/>
      <w:lvlText w:val="%9"/>
      <w:lvlJc w:val="left"/>
      <w:pPr>
        <w:ind w:left="4812" w:hanging="420"/>
      </w:pPr>
    </w:lvl>
  </w:abstractNum>
  <w:abstractNum w:abstractNumId="4" w15:restartNumberingAfterBreak="0">
    <w:nsid w:val="182732F4"/>
    <w:multiLevelType w:val="hybridMultilevel"/>
    <w:tmpl w:val="B7A02D1C"/>
    <w:lvl w:ilvl="0" w:tplc="38AC818E">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1ABD0054"/>
    <w:multiLevelType w:val="hybridMultilevel"/>
    <w:tmpl w:val="DFE28202"/>
    <w:lvl w:ilvl="0" w:tplc="224C3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3D7167"/>
    <w:multiLevelType w:val="hybridMultilevel"/>
    <w:tmpl w:val="043255D0"/>
    <w:lvl w:ilvl="0" w:tplc="043275EA">
      <w:start w:val="1"/>
      <w:numFmt w:val="decimalFullWidth"/>
      <w:lvlText w:val="（%1）"/>
      <w:lvlJc w:val="left"/>
      <w:pPr>
        <w:ind w:left="2430" w:hanging="72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7" w15:restartNumberingAfterBreak="0">
    <w:nsid w:val="26CC24F6"/>
    <w:multiLevelType w:val="hybridMultilevel"/>
    <w:tmpl w:val="97225FF6"/>
    <w:lvl w:ilvl="0" w:tplc="46662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285FF7"/>
    <w:multiLevelType w:val="hybridMultilevel"/>
    <w:tmpl w:val="CDBAD508"/>
    <w:lvl w:ilvl="0" w:tplc="6F987F02">
      <w:start w:val="1"/>
      <w:numFmt w:val="decimalEnclosedCircle"/>
      <w:lvlText w:val="%1"/>
      <w:lvlJc w:val="left"/>
      <w:pPr>
        <w:ind w:left="1392" w:hanging="360"/>
      </w:pPr>
      <w:rPr>
        <w:rFonts w:hint="default"/>
      </w:rPr>
    </w:lvl>
    <w:lvl w:ilvl="1" w:tplc="04090017" w:tentative="1">
      <w:start w:val="1"/>
      <w:numFmt w:val="aiueoFullWidth"/>
      <w:lvlText w:val="(%2)"/>
      <w:lvlJc w:val="left"/>
      <w:pPr>
        <w:ind w:left="1872" w:hanging="420"/>
      </w:pPr>
    </w:lvl>
    <w:lvl w:ilvl="2" w:tplc="04090011" w:tentative="1">
      <w:start w:val="1"/>
      <w:numFmt w:val="decimalEnclosedCircle"/>
      <w:lvlText w:val="%3"/>
      <w:lvlJc w:val="left"/>
      <w:pPr>
        <w:ind w:left="2292" w:hanging="420"/>
      </w:pPr>
    </w:lvl>
    <w:lvl w:ilvl="3" w:tplc="0409000F" w:tentative="1">
      <w:start w:val="1"/>
      <w:numFmt w:val="decimal"/>
      <w:lvlText w:val="%4."/>
      <w:lvlJc w:val="left"/>
      <w:pPr>
        <w:ind w:left="2712" w:hanging="420"/>
      </w:pPr>
    </w:lvl>
    <w:lvl w:ilvl="4" w:tplc="04090017" w:tentative="1">
      <w:start w:val="1"/>
      <w:numFmt w:val="aiueoFullWidth"/>
      <w:lvlText w:val="(%5)"/>
      <w:lvlJc w:val="left"/>
      <w:pPr>
        <w:ind w:left="3132" w:hanging="420"/>
      </w:pPr>
    </w:lvl>
    <w:lvl w:ilvl="5" w:tplc="04090011" w:tentative="1">
      <w:start w:val="1"/>
      <w:numFmt w:val="decimalEnclosedCircle"/>
      <w:lvlText w:val="%6"/>
      <w:lvlJc w:val="left"/>
      <w:pPr>
        <w:ind w:left="3552" w:hanging="420"/>
      </w:pPr>
    </w:lvl>
    <w:lvl w:ilvl="6" w:tplc="0409000F" w:tentative="1">
      <w:start w:val="1"/>
      <w:numFmt w:val="decimal"/>
      <w:lvlText w:val="%7."/>
      <w:lvlJc w:val="left"/>
      <w:pPr>
        <w:ind w:left="3972" w:hanging="420"/>
      </w:pPr>
    </w:lvl>
    <w:lvl w:ilvl="7" w:tplc="04090017" w:tentative="1">
      <w:start w:val="1"/>
      <w:numFmt w:val="aiueoFullWidth"/>
      <w:lvlText w:val="(%8)"/>
      <w:lvlJc w:val="left"/>
      <w:pPr>
        <w:ind w:left="4392" w:hanging="420"/>
      </w:pPr>
    </w:lvl>
    <w:lvl w:ilvl="8" w:tplc="04090011" w:tentative="1">
      <w:start w:val="1"/>
      <w:numFmt w:val="decimalEnclosedCircle"/>
      <w:lvlText w:val="%9"/>
      <w:lvlJc w:val="left"/>
      <w:pPr>
        <w:ind w:left="4812" w:hanging="420"/>
      </w:pPr>
    </w:lvl>
  </w:abstractNum>
  <w:abstractNum w:abstractNumId="9" w15:restartNumberingAfterBreak="0">
    <w:nsid w:val="2C086425"/>
    <w:multiLevelType w:val="hybridMultilevel"/>
    <w:tmpl w:val="07F45E6E"/>
    <w:lvl w:ilvl="0" w:tplc="23643834">
      <w:start w:val="1"/>
      <w:numFmt w:val="decimalEnclosedCircle"/>
      <w:lvlText w:val="%1"/>
      <w:lvlJc w:val="left"/>
      <w:pPr>
        <w:ind w:left="990" w:hanging="360"/>
      </w:pPr>
      <w:rPr>
        <w:rFonts w:ascii="ＭＳ 明朝" w:eastAsia="ＭＳ 明朝" w:hAnsi="ＭＳ 明朝" w:cs="Times New Roman"/>
        <w:sz w:val="21"/>
      </w:rPr>
    </w:lvl>
    <w:lvl w:ilvl="1" w:tplc="7D16576A">
      <w:start w:val="1"/>
      <w:numFmt w:val="decimalEnclosedCircle"/>
      <w:lvlText w:val="%2"/>
      <w:lvlJc w:val="left"/>
      <w:pPr>
        <w:ind w:left="1410" w:hanging="360"/>
      </w:pPr>
      <w:rPr>
        <w:rFonts w:ascii="ＭＳ 明朝" w:eastAsia="ＭＳ 明朝" w:hAnsi="ＭＳ 明朝" w:cs="Times New Roman"/>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10E1451"/>
    <w:multiLevelType w:val="hybridMultilevel"/>
    <w:tmpl w:val="A8A2C258"/>
    <w:lvl w:ilvl="0" w:tplc="83302A0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76B2080"/>
    <w:multiLevelType w:val="hybridMultilevel"/>
    <w:tmpl w:val="0EDEC05C"/>
    <w:lvl w:ilvl="0" w:tplc="E79618C2">
      <w:start w:val="1"/>
      <w:numFmt w:val="decimalEnclosedCircle"/>
      <w:lvlText w:val="%1"/>
      <w:lvlJc w:val="left"/>
      <w:pPr>
        <w:ind w:left="990" w:hanging="360"/>
      </w:pPr>
      <w:rPr>
        <w:rFonts w:ascii="Century" w:hAnsi="Century"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4895F6B"/>
    <w:multiLevelType w:val="hybridMultilevel"/>
    <w:tmpl w:val="EBE2F442"/>
    <w:lvl w:ilvl="0" w:tplc="A9AA5BF2">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3" w15:restartNumberingAfterBreak="0">
    <w:nsid w:val="74984069"/>
    <w:multiLevelType w:val="hybridMultilevel"/>
    <w:tmpl w:val="83666BC0"/>
    <w:lvl w:ilvl="0" w:tplc="56067C64">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7B1807DA"/>
    <w:multiLevelType w:val="hybridMultilevel"/>
    <w:tmpl w:val="C7D27416"/>
    <w:lvl w:ilvl="0" w:tplc="605036F6">
      <w:start w:val="1"/>
      <w:numFmt w:val="decimalEnclosedCircle"/>
      <w:lvlText w:val="%1"/>
      <w:lvlJc w:val="left"/>
      <w:pPr>
        <w:ind w:left="1392" w:hanging="360"/>
      </w:pPr>
      <w:rPr>
        <w:rFonts w:hint="default"/>
      </w:rPr>
    </w:lvl>
    <w:lvl w:ilvl="1" w:tplc="04090017" w:tentative="1">
      <w:start w:val="1"/>
      <w:numFmt w:val="aiueoFullWidth"/>
      <w:lvlText w:val="(%2)"/>
      <w:lvlJc w:val="left"/>
      <w:pPr>
        <w:ind w:left="1872" w:hanging="420"/>
      </w:pPr>
    </w:lvl>
    <w:lvl w:ilvl="2" w:tplc="04090011" w:tentative="1">
      <w:start w:val="1"/>
      <w:numFmt w:val="decimalEnclosedCircle"/>
      <w:lvlText w:val="%3"/>
      <w:lvlJc w:val="left"/>
      <w:pPr>
        <w:ind w:left="2292" w:hanging="420"/>
      </w:pPr>
    </w:lvl>
    <w:lvl w:ilvl="3" w:tplc="0409000F" w:tentative="1">
      <w:start w:val="1"/>
      <w:numFmt w:val="decimal"/>
      <w:lvlText w:val="%4."/>
      <w:lvlJc w:val="left"/>
      <w:pPr>
        <w:ind w:left="2712" w:hanging="420"/>
      </w:pPr>
    </w:lvl>
    <w:lvl w:ilvl="4" w:tplc="04090017" w:tentative="1">
      <w:start w:val="1"/>
      <w:numFmt w:val="aiueoFullWidth"/>
      <w:lvlText w:val="(%5)"/>
      <w:lvlJc w:val="left"/>
      <w:pPr>
        <w:ind w:left="3132" w:hanging="420"/>
      </w:pPr>
    </w:lvl>
    <w:lvl w:ilvl="5" w:tplc="04090011" w:tentative="1">
      <w:start w:val="1"/>
      <w:numFmt w:val="decimalEnclosedCircle"/>
      <w:lvlText w:val="%6"/>
      <w:lvlJc w:val="left"/>
      <w:pPr>
        <w:ind w:left="3552" w:hanging="420"/>
      </w:pPr>
    </w:lvl>
    <w:lvl w:ilvl="6" w:tplc="0409000F" w:tentative="1">
      <w:start w:val="1"/>
      <w:numFmt w:val="decimal"/>
      <w:lvlText w:val="%7."/>
      <w:lvlJc w:val="left"/>
      <w:pPr>
        <w:ind w:left="3972" w:hanging="420"/>
      </w:pPr>
    </w:lvl>
    <w:lvl w:ilvl="7" w:tplc="04090017" w:tentative="1">
      <w:start w:val="1"/>
      <w:numFmt w:val="aiueoFullWidth"/>
      <w:lvlText w:val="(%8)"/>
      <w:lvlJc w:val="left"/>
      <w:pPr>
        <w:ind w:left="4392" w:hanging="420"/>
      </w:pPr>
    </w:lvl>
    <w:lvl w:ilvl="8" w:tplc="04090011" w:tentative="1">
      <w:start w:val="1"/>
      <w:numFmt w:val="decimalEnclosedCircle"/>
      <w:lvlText w:val="%9"/>
      <w:lvlJc w:val="left"/>
      <w:pPr>
        <w:ind w:left="4812" w:hanging="420"/>
      </w:pPr>
    </w:lvl>
  </w:abstractNum>
  <w:abstractNum w:abstractNumId="15" w15:restartNumberingAfterBreak="0">
    <w:nsid w:val="7F541189"/>
    <w:multiLevelType w:val="hybridMultilevel"/>
    <w:tmpl w:val="5AA83400"/>
    <w:lvl w:ilvl="0" w:tplc="3424A564">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0"/>
  </w:num>
  <w:num w:numId="2">
    <w:abstractNumId w:val="9"/>
  </w:num>
  <w:num w:numId="3">
    <w:abstractNumId w:val="11"/>
  </w:num>
  <w:num w:numId="4">
    <w:abstractNumId w:val="12"/>
  </w:num>
  <w:num w:numId="5">
    <w:abstractNumId w:val="4"/>
  </w:num>
  <w:num w:numId="6">
    <w:abstractNumId w:val="1"/>
  </w:num>
  <w:num w:numId="7">
    <w:abstractNumId w:val="15"/>
  </w:num>
  <w:num w:numId="8">
    <w:abstractNumId w:val="6"/>
  </w:num>
  <w:num w:numId="9">
    <w:abstractNumId w:val="13"/>
  </w:num>
  <w:num w:numId="10">
    <w:abstractNumId w:val="3"/>
  </w:num>
  <w:num w:numId="11">
    <w:abstractNumId w:val="14"/>
  </w:num>
  <w:num w:numId="12">
    <w:abstractNumId w:val="8"/>
  </w:num>
  <w:num w:numId="13">
    <w:abstractNumId w:val="0"/>
  </w:num>
  <w:num w:numId="14">
    <w:abstractNumId w:val="5"/>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93"/>
    <w:rsid w:val="000633BD"/>
    <w:rsid w:val="0007160B"/>
    <w:rsid w:val="000B16FF"/>
    <w:rsid w:val="000B170B"/>
    <w:rsid w:val="000B33AF"/>
    <w:rsid w:val="000F4D37"/>
    <w:rsid w:val="000F60DA"/>
    <w:rsid w:val="001032D4"/>
    <w:rsid w:val="00123026"/>
    <w:rsid w:val="00130F61"/>
    <w:rsid w:val="00144557"/>
    <w:rsid w:val="00152B23"/>
    <w:rsid w:val="0017205E"/>
    <w:rsid w:val="001839F4"/>
    <w:rsid w:val="001879EC"/>
    <w:rsid w:val="00191399"/>
    <w:rsid w:val="00197BC1"/>
    <w:rsid w:val="001A1F16"/>
    <w:rsid w:val="001D1CD4"/>
    <w:rsid w:val="001E0F78"/>
    <w:rsid w:val="001E4A13"/>
    <w:rsid w:val="0025309F"/>
    <w:rsid w:val="00281A3D"/>
    <w:rsid w:val="00292455"/>
    <w:rsid w:val="002A33B0"/>
    <w:rsid w:val="002D4F48"/>
    <w:rsid w:val="002E2B5D"/>
    <w:rsid w:val="002F14EA"/>
    <w:rsid w:val="00303180"/>
    <w:rsid w:val="0031081D"/>
    <w:rsid w:val="00314C11"/>
    <w:rsid w:val="00336020"/>
    <w:rsid w:val="003471EE"/>
    <w:rsid w:val="00367DA9"/>
    <w:rsid w:val="0039091E"/>
    <w:rsid w:val="003A5469"/>
    <w:rsid w:val="003A6075"/>
    <w:rsid w:val="003B5437"/>
    <w:rsid w:val="003E02DC"/>
    <w:rsid w:val="004264E6"/>
    <w:rsid w:val="004460FF"/>
    <w:rsid w:val="004974E7"/>
    <w:rsid w:val="004B2C92"/>
    <w:rsid w:val="004E09D7"/>
    <w:rsid w:val="004E22BC"/>
    <w:rsid w:val="005069AB"/>
    <w:rsid w:val="00525C19"/>
    <w:rsid w:val="00575CCE"/>
    <w:rsid w:val="005E268A"/>
    <w:rsid w:val="00611E32"/>
    <w:rsid w:val="0061633B"/>
    <w:rsid w:val="00650049"/>
    <w:rsid w:val="006730F6"/>
    <w:rsid w:val="006A54DA"/>
    <w:rsid w:val="006C30A8"/>
    <w:rsid w:val="00721FE7"/>
    <w:rsid w:val="00722844"/>
    <w:rsid w:val="0072461F"/>
    <w:rsid w:val="00772D44"/>
    <w:rsid w:val="00781CB9"/>
    <w:rsid w:val="007926E4"/>
    <w:rsid w:val="007C1C32"/>
    <w:rsid w:val="00812739"/>
    <w:rsid w:val="00820D31"/>
    <w:rsid w:val="00821FC7"/>
    <w:rsid w:val="00877293"/>
    <w:rsid w:val="008A1E93"/>
    <w:rsid w:val="008F1A3B"/>
    <w:rsid w:val="009147B4"/>
    <w:rsid w:val="00963D93"/>
    <w:rsid w:val="009913AC"/>
    <w:rsid w:val="009B4209"/>
    <w:rsid w:val="009C28FE"/>
    <w:rsid w:val="009E0582"/>
    <w:rsid w:val="00A26EEA"/>
    <w:rsid w:val="00A32417"/>
    <w:rsid w:val="00A36C2F"/>
    <w:rsid w:val="00A46CDE"/>
    <w:rsid w:val="00A5361A"/>
    <w:rsid w:val="00A5492E"/>
    <w:rsid w:val="00A71FDB"/>
    <w:rsid w:val="00AA0471"/>
    <w:rsid w:val="00AB5CE7"/>
    <w:rsid w:val="00AC3366"/>
    <w:rsid w:val="00AE102D"/>
    <w:rsid w:val="00B3126D"/>
    <w:rsid w:val="00B46EF2"/>
    <w:rsid w:val="00B47CE5"/>
    <w:rsid w:val="00B74CFC"/>
    <w:rsid w:val="00B93678"/>
    <w:rsid w:val="00B93AFB"/>
    <w:rsid w:val="00C124A4"/>
    <w:rsid w:val="00C2031C"/>
    <w:rsid w:val="00C266D3"/>
    <w:rsid w:val="00C96AEC"/>
    <w:rsid w:val="00CB5C56"/>
    <w:rsid w:val="00CE08CA"/>
    <w:rsid w:val="00CE1D39"/>
    <w:rsid w:val="00CE55B9"/>
    <w:rsid w:val="00CF6D54"/>
    <w:rsid w:val="00D13BD0"/>
    <w:rsid w:val="00D42A11"/>
    <w:rsid w:val="00D42CB9"/>
    <w:rsid w:val="00DE4256"/>
    <w:rsid w:val="00DF3908"/>
    <w:rsid w:val="00E22128"/>
    <w:rsid w:val="00E6221D"/>
    <w:rsid w:val="00E6284B"/>
    <w:rsid w:val="00E64F1B"/>
    <w:rsid w:val="00E8625B"/>
    <w:rsid w:val="00E9679A"/>
    <w:rsid w:val="00EC1BB2"/>
    <w:rsid w:val="00EE3911"/>
    <w:rsid w:val="00EE6F15"/>
    <w:rsid w:val="00F12E54"/>
    <w:rsid w:val="00F14567"/>
    <w:rsid w:val="00F2588E"/>
    <w:rsid w:val="00F27DE0"/>
    <w:rsid w:val="00F41364"/>
    <w:rsid w:val="00F85646"/>
    <w:rsid w:val="00FA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944BB54"/>
  <w15:docId w15:val="{5C378884-D713-4A56-973C-BC2F9FC4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2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77293"/>
  </w:style>
  <w:style w:type="paragraph" w:styleId="a4">
    <w:name w:val="Note Heading"/>
    <w:basedOn w:val="a"/>
    <w:next w:val="a"/>
    <w:rsid w:val="00877293"/>
    <w:pPr>
      <w:jc w:val="center"/>
    </w:pPr>
    <w:rPr>
      <w:rFonts w:eastAsia="ＭＳ ゴシック"/>
      <w:sz w:val="24"/>
    </w:rPr>
  </w:style>
  <w:style w:type="character" w:styleId="a5">
    <w:name w:val="Strong"/>
    <w:qFormat/>
    <w:rsid w:val="00877293"/>
    <w:rPr>
      <w:b/>
      <w:bCs/>
    </w:rPr>
  </w:style>
  <w:style w:type="paragraph" w:styleId="a6">
    <w:name w:val="Closing"/>
    <w:basedOn w:val="a"/>
    <w:link w:val="a7"/>
    <w:uiPriority w:val="99"/>
    <w:unhideWhenUsed/>
    <w:rsid w:val="00C96AEC"/>
    <w:pPr>
      <w:jc w:val="right"/>
    </w:pPr>
    <w:rPr>
      <w:rFonts w:ascii="ＭＳ 明朝" w:hAnsi="ＭＳ 明朝"/>
      <w:sz w:val="24"/>
    </w:rPr>
  </w:style>
  <w:style w:type="character" w:customStyle="1" w:styleId="a7">
    <w:name w:val="結語 (文字)"/>
    <w:link w:val="a6"/>
    <w:uiPriority w:val="99"/>
    <w:rsid w:val="00C96AEC"/>
    <w:rPr>
      <w:rFonts w:ascii="ＭＳ 明朝" w:hAnsi="ＭＳ 明朝"/>
      <w:kern w:val="2"/>
      <w:sz w:val="24"/>
      <w:szCs w:val="24"/>
    </w:rPr>
  </w:style>
  <w:style w:type="paragraph" w:styleId="a8">
    <w:name w:val="Balloon Text"/>
    <w:basedOn w:val="a"/>
    <w:link w:val="a9"/>
    <w:uiPriority w:val="99"/>
    <w:semiHidden/>
    <w:unhideWhenUsed/>
    <w:rsid w:val="004E22BC"/>
    <w:rPr>
      <w:rFonts w:ascii="Arial" w:eastAsia="ＭＳ ゴシック" w:hAnsi="Arial"/>
      <w:sz w:val="18"/>
      <w:szCs w:val="18"/>
    </w:rPr>
  </w:style>
  <w:style w:type="character" w:customStyle="1" w:styleId="a9">
    <w:name w:val="吹き出し (文字)"/>
    <w:link w:val="a8"/>
    <w:uiPriority w:val="99"/>
    <w:semiHidden/>
    <w:rsid w:val="004E22BC"/>
    <w:rPr>
      <w:rFonts w:ascii="Arial" w:eastAsia="ＭＳ ゴシック" w:hAnsi="Arial" w:cs="Times New Roman"/>
      <w:kern w:val="2"/>
      <w:sz w:val="18"/>
      <w:szCs w:val="18"/>
    </w:rPr>
  </w:style>
  <w:style w:type="paragraph" w:styleId="aa">
    <w:name w:val="header"/>
    <w:basedOn w:val="a"/>
    <w:link w:val="ab"/>
    <w:uiPriority w:val="99"/>
    <w:unhideWhenUsed/>
    <w:rsid w:val="00E64F1B"/>
    <w:pPr>
      <w:tabs>
        <w:tab w:val="center" w:pos="4252"/>
        <w:tab w:val="right" w:pos="8504"/>
      </w:tabs>
      <w:snapToGrid w:val="0"/>
    </w:pPr>
  </w:style>
  <w:style w:type="character" w:customStyle="1" w:styleId="ab">
    <w:name w:val="ヘッダー (文字)"/>
    <w:link w:val="aa"/>
    <w:uiPriority w:val="99"/>
    <w:rsid w:val="00E64F1B"/>
    <w:rPr>
      <w:kern w:val="2"/>
      <w:sz w:val="21"/>
      <w:szCs w:val="24"/>
    </w:rPr>
  </w:style>
  <w:style w:type="paragraph" w:styleId="ac">
    <w:name w:val="footer"/>
    <w:basedOn w:val="a"/>
    <w:link w:val="ad"/>
    <w:uiPriority w:val="99"/>
    <w:unhideWhenUsed/>
    <w:rsid w:val="00E64F1B"/>
    <w:pPr>
      <w:tabs>
        <w:tab w:val="center" w:pos="4252"/>
        <w:tab w:val="right" w:pos="8504"/>
      </w:tabs>
      <w:snapToGrid w:val="0"/>
    </w:pPr>
  </w:style>
  <w:style w:type="character" w:customStyle="1" w:styleId="ad">
    <w:name w:val="フッター (文字)"/>
    <w:link w:val="ac"/>
    <w:uiPriority w:val="99"/>
    <w:rsid w:val="00E64F1B"/>
    <w:rPr>
      <w:kern w:val="2"/>
      <w:sz w:val="21"/>
      <w:szCs w:val="24"/>
    </w:rPr>
  </w:style>
  <w:style w:type="table" w:styleId="ae">
    <w:name w:val="Table Grid"/>
    <w:basedOn w:val="a1"/>
    <w:uiPriority w:val="39"/>
    <w:rsid w:val="00A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C1BB2"/>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cdomainq.net/acorn-fallen-leaves-003859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ublicdomainq.net/fox-animal-autumn-0027568/"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755</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三重県 社会福祉士会</cp:lastModifiedBy>
  <cp:revision>4</cp:revision>
  <cp:lastPrinted>2021-10-22T05:42:00Z</cp:lastPrinted>
  <dcterms:created xsi:type="dcterms:W3CDTF">2021-10-18T06:18:00Z</dcterms:created>
  <dcterms:modified xsi:type="dcterms:W3CDTF">2021-10-22T05:42:00Z</dcterms:modified>
</cp:coreProperties>
</file>